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B28B" w14:textId="77777777" w:rsidR="00763C2E" w:rsidRDefault="00392F7B" w:rsidP="00763C2E">
      <w:pPr>
        <w:rPr>
          <w:rFonts w:ascii="Blackadder ITC" w:hAnsi="Blackadder ITC"/>
          <w:sz w:val="36"/>
          <w:szCs w:val="36"/>
        </w:rPr>
      </w:pPr>
      <w:r w:rsidRPr="00B9770A">
        <w:rPr>
          <w:rFonts w:ascii="Monotype Corsiva" w:hAnsi="Monotype Corsiva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4C07F58" wp14:editId="37E2150E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2" name="Slika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13C3D" w14:textId="77777777" w:rsidR="008E48A2" w:rsidRDefault="008E48A2" w:rsidP="00763C2E">
      <w:pPr>
        <w:rPr>
          <w:rFonts w:ascii="Blackadder ITC" w:hAnsi="Blackadder ITC"/>
          <w:sz w:val="36"/>
          <w:szCs w:val="36"/>
        </w:rPr>
      </w:pPr>
    </w:p>
    <w:p w14:paraId="2C80BD6A" w14:textId="77777777" w:rsidR="008E48A2" w:rsidRDefault="008E48A2" w:rsidP="00763C2E">
      <w:pPr>
        <w:rPr>
          <w:rFonts w:ascii="Blackadder ITC" w:hAnsi="Blackadder ITC"/>
          <w:sz w:val="36"/>
          <w:szCs w:val="36"/>
        </w:rPr>
      </w:pPr>
    </w:p>
    <w:p w14:paraId="61EF4966" w14:textId="77777777" w:rsidR="00284FAC" w:rsidRDefault="00284FAC" w:rsidP="00284FAC">
      <w:pPr>
        <w:rPr>
          <w:rFonts w:ascii="Blackadder ITC" w:hAnsi="Blackadder ITC"/>
          <w:sz w:val="36"/>
          <w:szCs w:val="36"/>
        </w:rPr>
      </w:pPr>
    </w:p>
    <w:p w14:paraId="33DFA93E" w14:textId="77777777" w:rsidR="00763C2E" w:rsidRPr="00AD5B51" w:rsidRDefault="00763C2E" w:rsidP="00284FAC">
      <w:pPr>
        <w:rPr>
          <w:rFonts w:ascii="Monotype Corsiva" w:hAnsi="Monotype Corsiva"/>
        </w:rPr>
      </w:pPr>
      <w:r w:rsidRPr="00343A1F">
        <w:rPr>
          <w:rFonts w:ascii="Blackadder ITC" w:hAnsi="Blackadder ITC"/>
          <w:sz w:val="36"/>
          <w:szCs w:val="36"/>
        </w:rPr>
        <w:t>Osnovna glazbena škola</w:t>
      </w:r>
    </w:p>
    <w:p w14:paraId="266C8B8A" w14:textId="77777777" w:rsidR="00763C2E" w:rsidRPr="00343A1F" w:rsidRDefault="00284FAC" w:rsidP="00284FAC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</w:t>
      </w:r>
      <w:r w:rsidR="00763C2E" w:rsidRPr="00343A1F">
        <w:rPr>
          <w:rFonts w:ascii="Blackadder ITC" w:hAnsi="Blackadder ITC"/>
          <w:sz w:val="36"/>
          <w:szCs w:val="36"/>
        </w:rPr>
        <w:t>sv. Benedikta</w:t>
      </w:r>
    </w:p>
    <w:p w14:paraId="2D31E2B5" w14:textId="77777777" w:rsidR="00763C2E" w:rsidRDefault="00284FAC" w:rsidP="00284FAC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</w:t>
      </w:r>
      <w:r w:rsidR="00763C2E" w:rsidRPr="00B9770A">
        <w:rPr>
          <w:rFonts w:ascii="Monotype Corsiva" w:hAnsi="Monotype Corsiva"/>
        </w:rPr>
        <w:t>Zadar</w:t>
      </w:r>
      <w:r w:rsidR="00763C2E">
        <w:rPr>
          <w:rFonts w:ascii="Monotype Corsiva" w:hAnsi="Monotype Corsiva"/>
        </w:rPr>
        <w:t xml:space="preserve">, </w:t>
      </w:r>
      <w:proofErr w:type="spellStart"/>
      <w:r w:rsidR="00BC2CAE">
        <w:rPr>
          <w:rFonts w:ascii="Monotype Corsiva" w:hAnsi="Monotype Corsiva"/>
        </w:rPr>
        <w:t>Madijevaca</w:t>
      </w:r>
      <w:proofErr w:type="spellEnd"/>
      <w:r w:rsidR="00BC2CAE">
        <w:rPr>
          <w:rFonts w:ascii="Monotype Corsiva" w:hAnsi="Monotype Corsiva"/>
        </w:rPr>
        <w:t xml:space="preserve"> 10</w:t>
      </w:r>
    </w:p>
    <w:p w14:paraId="6DD30EB8" w14:textId="77777777" w:rsidR="004F1A50" w:rsidRDefault="004F1A50" w:rsidP="00670392"/>
    <w:p w14:paraId="54E8A84C" w14:textId="6BD82F6E" w:rsidR="00C26A45" w:rsidRDefault="00C26A45" w:rsidP="00C26A45">
      <w:pPr>
        <w:rPr>
          <w:rFonts w:ascii="Calibri" w:hAnsi="Calibri"/>
        </w:rPr>
      </w:pPr>
      <w:r>
        <w:rPr>
          <w:rFonts w:ascii="Calibri" w:hAnsi="Calibri"/>
        </w:rPr>
        <w:t>KLASA: 602-02/19-01/</w:t>
      </w:r>
      <w:r w:rsidR="000E238E">
        <w:rPr>
          <w:rFonts w:ascii="Calibri" w:hAnsi="Calibri"/>
        </w:rPr>
        <w:t>171</w:t>
      </w:r>
    </w:p>
    <w:p w14:paraId="7C8D4465" w14:textId="77777777" w:rsidR="00C26A45" w:rsidRPr="00817249" w:rsidRDefault="00C26A45" w:rsidP="00C26A45">
      <w:pPr>
        <w:rPr>
          <w:rFonts w:ascii="Calibri" w:hAnsi="Calibri"/>
        </w:rPr>
      </w:pPr>
      <w:r>
        <w:rPr>
          <w:rFonts w:ascii="Calibri" w:hAnsi="Calibri"/>
        </w:rPr>
        <w:t>URBROJ: 2198-1-47-19-01</w:t>
      </w:r>
    </w:p>
    <w:p w14:paraId="5285E042" w14:textId="77777777" w:rsidR="00C26A45" w:rsidRPr="00817249" w:rsidRDefault="00C26A45" w:rsidP="00C26A45">
      <w:pPr>
        <w:rPr>
          <w:rFonts w:ascii="Calibri" w:hAnsi="Calibri"/>
        </w:rPr>
      </w:pPr>
    </w:p>
    <w:p w14:paraId="74F930B2" w14:textId="5A66B18A" w:rsidR="00C26A45" w:rsidRPr="00817249" w:rsidRDefault="00C26A45" w:rsidP="00C26A45">
      <w:pPr>
        <w:rPr>
          <w:rFonts w:ascii="Calibri" w:hAnsi="Calibri"/>
        </w:rPr>
      </w:pPr>
      <w:r w:rsidRPr="00817249">
        <w:rPr>
          <w:rFonts w:ascii="Calibri" w:hAnsi="Calibri"/>
        </w:rPr>
        <w:t xml:space="preserve">Zadar, </w:t>
      </w:r>
      <w:r w:rsidR="000E238E">
        <w:rPr>
          <w:rFonts w:ascii="Calibri" w:hAnsi="Calibri"/>
        </w:rPr>
        <w:t>13.</w:t>
      </w:r>
      <w:r w:rsidR="000623C2">
        <w:rPr>
          <w:rFonts w:ascii="Calibri" w:hAnsi="Calibri"/>
        </w:rPr>
        <w:t xml:space="preserve"> prosinca</w:t>
      </w:r>
      <w:r>
        <w:rPr>
          <w:rFonts w:ascii="Calibri" w:hAnsi="Calibri"/>
        </w:rPr>
        <w:t xml:space="preserve"> 2019</w:t>
      </w:r>
      <w:r w:rsidRPr="00817249">
        <w:rPr>
          <w:rFonts w:ascii="Calibri" w:hAnsi="Calibri"/>
        </w:rPr>
        <w:t>.</w:t>
      </w:r>
    </w:p>
    <w:p w14:paraId="16CE0C03" w14:textId="77777777" w:rsidR="00C26A45" w:rsidRPr="00817249" w:rsidRDefault="00C26A45" w:rsidP="00C26A45">
      <w:pPr>
        <w:rPr>
          <w:rFonts w:ascii="Calibri" w:hAnsi="Calibri"/>
        </w:rPr>
      </w:pPr>
    </w:p>
    <w:p w14:paraId="79AF7F91" w14:textId="77777777" w:rsidR="00C26A45" w:rsidRPr="00817249" w:rsidRDefault="00C26A45" w:rsidP="00C26A45">
      <w:pPr>
        <w:rPr>
          <w:rFonts w:ascii="Calibri" w:hAnsi="Calibri"/>
        </w:rPr>
      </w:pPr>
    </w:p>
    <w:p w14:paraId="5CBDCB85" w14:textId="77777777" w:rsidR="00281375" w:rsidRDefault="00281375" w:rsidP="00C26A45">
      <w:pPr>
        <w:rPr>
          <w:rFonts w:ascii="Calibri" w:hAnsi="Calibri"/>
        </w:rPr>
      </w:pPr>
    </w:p>
    <w:p w14:paraId="7835923E" w14:textId="6460A238" w:rsidR="00C26A45" w:rsidRPr="00817249" w:rsidRDefault="00C26A45" w:rsidP="00C26A45">
      <w:pPr>
        <w:rPr>
          <w:rFonts w:ascii="Calibri" w:hAnsi="Calibri"/>
        </w:rPr>
      </w:pPr>
      <w:r w:rsidRPr="00817249">
        <w:rPr>
          <w:rFonts w:ascii="Calibri" w:hAnsi="Calibri"/>
        </w:rPr>
        <w:t xml:space="preserve">Temeljem čl. </w:t>
      </w:r>
      <w:r>
        <w:rPr>
          <w:rFonts w:ascii="Calibri" w:hAnsi="Calibri"/>
        </w:rPr>
        <w:t>71</w:t>
      </w:r>
      <w:r w:rsidR="00B8384E">
        <w:rPr>
          <w:rFonts w:ascii="Calibri" w:hAnsi="Calibri"/>
        </w:rPr>
        <w:t>.</w:t>
      </w:r>
      <w:r w:rsidRPr="00817249">
        <w:rPr>
          <w:rFonts w:ascii="Calibri" w:hAnsi="Calibri"/>
        </w:rPr>
        <w:t xml:space="preserve"> Statuta</w:t>
      </w:r>
      <w:r w:rsidR="001F21CF">
        <w:rPr>
          <w:rFonts w:ascii="Calibri" w:hAnsi="Calibri"/>
        </w:rPr>
        <w:t xml:space="preserve"> </w:t>
      </w:r>
      <w:r w:rsidR="003754A3">
        <w:rPr>
          <w:rFonts w:ascii="Calibri" w:hAnsi="Calibri"/>
        </w:rPr>
        <w:t>OGŠ sv. Benedikta</w:t>
      </w:r>
      <w:r w:rsidR="00B95716">
        <w:rPr>
          <w:rFonts w:ascii="Calibri" w:hAnsi="Calibri"/>
        </w:rPr>
        <w:t>,</w:t>
      </w:r>
      <w:r w:rsidRPr="00817249">
        <w:rPr>
          <w:rFonts w:ascii="Calibri" w:hAnsi="Calibri"/>
        </w:rPr>
        <w:t xml:space="preserve"> </w:t>
      </w:r>
      <w:r>
        <w:rPr>
          <w:rFonts w:ascii="Calibri" w:hAnsi="Calibri"/>
        </w:rPr>
        <w:t>ravnatelj O</w:t>
      </w:r>
      <w:r w:rsidR="003754A3">
        <w:rPr>
          <w:rFonts w:ascii="Calibri" w:hAnsi="Calibri"/>
        </w:rPr>
        <w:t xml:space="preserve">GŠ </w:t>
      </w:r>
      <w:r>
        <w:rPr>
          <w:rFonts w:ascii="Calibri" w:hAnsi="Calibri"/>
        </w:rPr>
        <w:t xml:space="preserve">sv. Benedikta </w:t>
      </w:r>
      <w:r w:rsidR="00C8592D">
        <w:rPr>
          <w:rFonts w:ascii="Calibri" w:hAnsi="Calibri"/>
        </w:rPr>
        <w:t>(</w:t>
      </w:r>
      <w:r w:rsidR="003754A3">
        <w:rPr>
          <w:rFonts w:ascii="Calibri" w:hAnsi="Calibri"/>
        </w:rPr>
        <w:t xml:space="preserve">u nastavku: </w:t>
      </w:r>
      <w:r w:rsidR="00C8592D">
        <w:rPr>
          <w:rFonts w:ascii="Calibri" w:hAnsi="Calibri"/>
        </w:rPr>
        <w:t>Škol</w:t>
      </w:r>
      <w:r w:rsidR="003754A3">
        <w:rPr>
          <w:rFonts w:ascii="Calibri" w:hAnsi="Calibri"/>
        </w:rPr>
        <w:t>a</w:t>
      </w:r>
      <w:r w:rsidR="00C8592D">
        <w:rPr>
          <w:rFonts w:ascii="Calibri" w:hAnsi="Calibri"/>
        </w:rPr>
        <w:t xml:space="preserve">) </w:t>
      </w:r>
      <w:r>
        <w:rPr>
          <w:rFonts w:ascii="Calibri" w:hAnsi="Calibri"/>
        </w:rPr>
        <w:t>donosi</w:t>
      </w:r>
    </w:p>
    <w:p w14:paraId="3A384810" w14:textId="77777777" w:rsidR="00B95716" w:rsidRDefault="00B95716" w:rsidP="00C26A45">
      <w:pPr>
        <w:jc w:val="center"/>
        <w:rPr>
          <w:rFonts w:ascii="Calibri" w:hAnsi="Calibri"/>
          <w:b/>
          <w:sz w:val="32"/>
        </w:rPr>
      </w:pPr>
    </w:p>
    <w:p w14:paraId="1C316B40" w14:textId="77777777" w:rsidR="00C26A45" w:rsidRPr="00817249" w:rsidRDefault="00C26A45" w:rsidP="00C26A45">
      <w:pPr>
        <w:jc w:val="center"/>
        <w:rPr>
          <w:rFonts w:ascii="Calibri" w:hAnsi="Calibri"/>
          <w:b/>
          <w:sz w:val="32"/>
        </w:rPr>
      </w:pPr>
      <w:r w:rsidRPr="00817249">
        <w:rPr>
          <w:rFonts w:ascii="Calibri" w:hAnsi="Calibri"/>
          <w:b/>
          <w:sz w:val="32"/>
        </w:rPr>
        <w:t>ODLUKU</w:t>
      </w:r>
    </w:p>
    <w:p w14:paraId="2EEC3D22" w14:textId="77777777" w:rsidR="00C26A45" w:rsidRDefault="00C26A45" w:rsidP="00C26A45">
      <w:pPr>
        <w:jc w:val="center"/>
        <w:rPr>
          <w:rFonts w:ascii="Calibri" w:hAnsi="Calibri"/>
          <w:b/>
        </w:rPr>
      </w:pPr>
      <w:r w:rsidRPr="00817249">
        <w:rPr>
          <w:rFonts w:ascii="Calibri" w:hAnsi="Calibri"/>
          <w:b/>
        </w:rPr>
        <w:t xml:space="preserve">o </w:t>
      </w:r>
      <w:r>
        <w:rPr>
          <w:rFonts w:ascii="Calibri" w:hAnsi="Calibri"/>
          <w:b/>
        </w:rPr>
        <w:t>kriterijima i načinima odabira natjecanja, prijavljivanja i sudjelovanja učenika OGŠ sv. Benedikta na natjecanjima</w:t>
      </w:r>
    </w:p>
    <w:p w14:paraId="37F214BF" w14:textId="77777777" w:rsidR="00C26A45" w:rsidRDefault="00C26A45" w:rsidP="00C26A45">
      <w:pPr>
        <w:jc w:val="center"/>
        <w:rPr>
          <w:rFonts w:ascii="Calibri" w:hAnsi="Calibri"/>
          <w:b/>
        </w:rPr>
      </w:pPr>
    </w:p>
    <w:p w14:paraId="5D12C398" w14:textId="77777777" w:rsidR="00C26A45" w:rsidRDefault="00C26A45" w:rsidP="00C26A45">
      <w:pPr>
        <w:jc w:val="center"/>
        <w:rPr>
          <w:rFonts w:ascii="Calibri" w:hAnsi="Calibri"/>
        </w:rPr>
      </w:pPr>
      <w:r>
        <w:rPr>
          <w:rFonts w:ascii="Calibri" w:hAnsi="Calibri"/>
        </w:rPr>
        <w:t>I.</w:t>
      </w:r>
    </w:p>
    <w:p w14:paraId="33E680C0" w14:textId="08BB2605" w:rsidR="00C26A45" w:rsidRDefault="00C26A45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>Kriterij odabira natjecanja na koje Škola šalje kandidate</w:t>
      </w:r>
    </w:p>
    <w:p w14:paraId="0EAE30F6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2CE61A1F" w14:textId="6A9979A9" w:rsidR="00C26A45" w:rsidRDefault="00C26A45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Natjecanja se za tekuću nastavnu godinu odabiru prilikom kreiranja Godišnjeg plana i programa </w:t>
      </w:r>
      <w:r w:rsidR="003D3FA4">
        <w:rPr>
          <w:rFonts w:ascii="Calibri" w:hAnsi="Calibri"/>
        </w:rPr>
        <w:t>(</w:t>
      </w:r>
      <w:r w:rsidR="006D6019">
        <w:rPr>
          <w:rFonts w:ascii="Calibri" w:hAnsi="Calibri"/>
        </w:rPr>
        <w:t xml:space="preserve">u nastavku: </w:t>
      </w:r>
      <w:proofErr w:type="spellStart"/>
      <w:r w:rsidR="003D3FA4">
        <w:rPr>
          <w:rFonts w:ascii="Calibri" w:hAnsi="Calibri"/>
        </w:rPr>
        <w:t>GPiPr</w:t>
      </w:r>
      <w:proofErr w:type="spellEnd"/>
      <w:r w:rsidR="003D3FA4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i Školskog </w:t>
      </w:r>
      <w:proofErr w:type="spellStart"/>
      <w:r>
        <w:rPr>
          <w:rFonts w:ascii="Calibri" w:hAnsi="Calibri"/>
        </w:rPr>
        <w:t>kurikula</w:t>
      </w:r>
      <w:proofErr w:type="spellEnd"/>
      <w:r>
        <w:rPr>
          <w:rFonts w:ascii="Calibri" w:hAnsi="Calibri"/>
        </w:rPr>
        <w:t xml:space="preserve">. </w:t>
      </w:r>
    </w:p>
    <w:p w14:paraId="1284DEF9" w14:textId="77777777" w:rsidR="00B8384E" w:rsidRDefault="00B8384E" w:rsidP="00B95716">
      <w:pPr>
        <w:jc w:val="both"/>
        <w:rPr>
          <w:rFonts w:ascii="Calibri" w:hAnsi="Calibri"/>
        </w:rPr>
      </w:pPr>
    </w:p>
    <w:p w14:paraId="0E6AA36B" w14:textId="4032E5C8" w:rsidR="00C26A45" w:rsidRDefault="00C26A45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Škola će slati kandidate na natjecanja uvrštena u Katalog natjecanja A</w:t>
      </w:r>
      <w:r w:rsidR="006D6019">
        <w:rPr>
          <w:rFonts w:ascii="Calibri" w:hAnsi="Calibri"/>
        </w:rPr>
        <w:t>gencije za odgoj i obrazovanje (u nastavku: AZOO).</w:t>
      </w:r>
    </w:p>
    <w:p w14:paraId="2C0BF2C0" w14:textId="77777777" w:rsidR="00B8384E" w:rsidRDefault="00B8384E" w:rsidP="00B95716">
      <w:pPr>
        <w:jc w:val="both"/>
        <w:rPr>
          <w:rFonts w:ascii="Calibri" w:hAnsi="Calibri"/>
        </w:rPr>
      </w:pPr>
    </w:p>
    <w:p w14:paraId="616C7009" w14:textId="6FCFEA2C" w:rsidR="00C26A45" w:rsidRDefault="003754A3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 </w:t>
      </w:r>
      <w:r w:rsidR="00C26A45">
        <w:rPr>
          <w:rFonts w:ascii="Calibri" w:hAnsi="Calibri"/>
        </w:rPr>
        <w:t xml:space="preserve">slučaju da tijekom </w:t>
      </w:r>
      <w:r>
        <w:rPr>
          <w:rFonts w:ascii="Calibri" w:hAnsi="Calibri"/>
        </w:rPr>
        <w:t>nastavne</w:t>
      </w:r>
      <w:r w:rsidR="00C26A45">
        <w:rPr>
          <w:rFonts w:ascii="Calibri" w:hAnsi="Calibri"/>
        </w:rPr>
        <w:t xml:space="preserve"> godine nema natjecanja iz pojedinih instrumenata upisanih u Katalog natjecanja</w:t>
      </w:r>
      <w:r>
        <w:rPr>
          <w:rFonts w:ascii="Calibri" w:hAnsi="Calibri"/>
        </w:rPr>
        <w:t xml:space="preserve"> AZOO</w:t>
      </w:r>
      <w:r w:rsidR="00C26A45">
        <w:rPr>
          <w:rFonts w:ascii="Calibri" w:hAnsi="Calibri"/>
        </w:rPr>
        <w:t>, Škola može uputiti kandidata na drugo renomirano natjecanje, pri odabiru kojega je bitna fizička udaljenost natjecanja.</w:t>
      </w:r>
    </w:p>
    <w:p w14:paraId="181303A1" w14:textId="77777777" w:rsidR="00DE26EE" w:rsidRDefault="00DE26EE" w:rsidP="00C26A45">
      <w:pPr>
        <w:rPr>
          <w:rFonts w:ascii="Calibri" w:hAnsi="Calibri"/>
        </w:rPr>
      </w:pPr>
    </w:p>
    <w:p w14:paraId="2C7F02B8" w14:textId="77777777" w:rsidR="00DE26EE" w:rsidRDefault="00DE26EE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II.</w:t>
      </w:r>
    </w:p>
    <w:p w14:paraId="1F980E69" w14:textId="4B99139D" w:rsidR="00DE26EE" w:rsidRDefault="00DE26EE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>Audicija</w:t>
      </w:r>
    </w:p>
    <w:p w14:paraId="4A923FBF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276D8326" w14:textId="7BA60823" w:rsidR="00DE26EE" w:rsidRDefault="00DE26EE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Prije prijave kandidata na natjecanje Škola vrši audiciju.</w:t>
      </w:r>
    </w:p>
    <w:p w14:paraId="2B9328CB" w14:textId="77777777" w:rsidR="006D6019" w:rsidRDefault="006D6019" w:rsidP="00B95716">
      <w:pPr>
        <w:jc w:val="both"/>
        <w:rPr>
          <w:rFonts w:ascii="Calibri" w:hAnsi="Calibri"/>
        </w:rPr>
      </w:pPr>
    </w:p>
    <w:p w14:paraId="31965DD1" w14:textId="0E4DE4F0" w:rsidR="00A714A6" w:rsidRDefault="00A714A6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Predmetni učitelj </w:t>
      </w:r>
      <w:r w:rsidR="00222139">
        <w:rPr>
          <w:rFonts w:ascii="Calibri" w:hAnsi="Calibri"/>
        </w:rPr>
        <w:t xml:space="preserve">pismeno </w:t>
      </w:r>
      <w:r>
        <w:rPr>
          <w:rFonts w:ascii="Calibri" w:hAnsi="Calibri"/>
        </w:rPr>
        <w:t xml:space="preserve">obavještava upravu Škole o potrebi održavanja audicije najmanje 15 </w:t>
      </w:r>
      <w:r w:rsidR="00222139">
        <w:rPr>
          <w:rFonts w:ascii="Calibri" w:hAnsi="Calibri"/>
        </w:rPr>
        <w:t>dana prije isteka roka prijave na natjecanje.</w:t>
      </w:r>
    </w:p>
    <w:p w14:paraId="5D548E2C" w14:textId="77777777" w:rsidR="00222139" w:rsidRDefault="00222139" w:rsidP="00B95716">
      <w:pPr>
        <w:jc w:val="both"/>
        <w:rPr>
          <w:rFonts w:ascii="Calibri" w:hAnsi="Calibri"/>
        </w:rPr>
      </w:pPr>
    </w:p>
    <w:p w14:paraId="2F4D1AB4" w14:textId="1EF3D120" w:rsidR="00DE26EE" w:rsidRDefault="00DE26EE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Stručno povjerenstvo pri pristupanju kandidata audiciji najprije ustanovljava sve formalne preduvjete prijave</w:t>
      </w:r>
      <w:r w:rsidR="003754A3">
        <w:rPr>
          <w:rFonts w:ascii="Calibri" w:hAnsi="Calibri"/>
        </w:rPr>
        <w:t>, poseb</w:t>
      </w:r>
      <w:r w:rsidR="001D64E0">
        <w:rPr>
          <w:rFonts w:ascii="Calibri" w:hAnsi="Calibri"/>
        </w:rPr>
        <w:t>n</w:t>
      </w:r>
      <w:r w:rsidR="003754A3">
        <w:rPr>
          <w:rFonts w:ascii="Calibri" w:hAnsi="Calibri"/>
        </w:rPr>
        <w:t xml:space="preserve">o </w:t>
      </w:r>
      <w:r>
        <w:rPr>
          <w:rFonts w:ascii="Calibri" w:hAnsi="Calibri"/>
        </w:rPr>
        <w:t xml:space="preserve">usklađenost </w:t>
      </w:r>
      <w:r w:rsidR="00B8353A">
        <w:rPr>
          <w:rFonts w:ascii="Calibri" w:hAnsi="Calibri"/>
        </w:rPr>
        <w:t>s propozicijama natjecanja</w:t>
      </w:r>
      <w:r>
        <w:rPr>
          <w:rFonts w:ascii="Calibri" w:hAnsi="Calibri"/>
        </w:rPr>
        <w:t>.</w:t>
      </w:r>
    </w:p>
    <w:p w14:paraId="154EF1A8" w14:textId="77777777" w:rsidR="006D6019" w:rsidRDefault="006D6019" w:rsidP="00B95716">
      <w:pPr>
        <w:jc w:val="both"/>
        <w:rPr>
          <w:rFonts w:ascii="Calibri" w:hAnsi="Calibri"/>
        </w:rPr>
      </w:pPr>
    </w:p>
    <w:p w14:paraId="1681D5EA" w14:textId="77777777" w:rsidR="001D0143" w:rsidRDefault="001D0143" w:rsidP="00B95716">
      <w:pPr>
        <w:jc w:val="both"/>
        <w:rPr>
          <w:rFonts w:ascii="Calibri" w:hAnsi="Calibri"/>
        </w:rPr>
      </w:pPr>
    </w:p>
    <w:p w14:paraId="05B9E117" w14:textId="77777777" w:rsidR="001D0143" w:rsidRDefault="001D0143" w:rsidP="00B95716">
      <w:pPr>
        <w:jc w:val="both"/>
        <w:rPr>
          <w:rFonts w:ascii="Calibri" w:hAnsi="Calibri"/>
        </w:rPr>
      </w:pPr>
    </w:p>
    <w:p w14:paraId="6FADAA81" w14:textId="77777777" w:rsidR="001D0143" w:rsidRDefault="001D0143" w:rsidP="00B95716">
      <w:pPr>
        <w:jc w:val="both"/>
        <w:rPr>
          <w:rFonts w:ascii="Calibri" w:hAnsi="Calibri"/>
        </w:rPr>
      </w:pPr>
    </w:p>
    <w:p w14:paraId="7BCD7593" w14:textId="77777777" w:rsidR="001D0143" w:rsidRDefault="001D0143" w:rsidP="00B95716">
      <w:pPr>
        <w:jc w:val="both"/>
        <w:rPr>
          <w:rFonts w:ascii="Calibri" w:hAnsi="Calibri"/>
        </w:rPr>
      </w:pPr>
    </w:p>
    <w:p w14:paraId="3C063353" w14:textId="74730681" w:rsidR="00B8353A" w:rsidRDefault="00B8353A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Stručno povjerenstvo na temelju preslušanog programa u izvođenju kandidata odlučuje o spremnosti kandidata za prijavu i nastup na natjecanju.</w:t>
      </w:r>
    </w:p>
    <w:p w14:paraId="68B4A9C7" w14:textId="77777777" w:rsidR="006D6019" w:rsidRDefault="006D6019" w:rsidP="00B95716">
      <w:pPr>
        <w:jc w:val="both"/>
        <w:rPr>
          <w:rFonts w:ascii="Calibri" w:hAnsi="Calibri"/>
        </w:rPr>
      </w:pPr>
    </w:p>
    <w:p w14:paraId="405770E8" w14:textId="75E21939" w:rsidR="003754A3" w:rsidRDefault="00B8353A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Stručno povjerenstvo imenuje ravnatelj.</w:t>
      </w:r>
      <w:r w:rsidR="00A95C81">
        <w:rPr>
          <w:rFonts w:ascii="Calibri" w:hAnsi="Calibri"/>
        </w:rPr>
        <w:t xml:space="preserve"> </w:t>
      </w:r>
    </w:p>
    <w:p w14:paraId="7DEE890E" w14:textId="77777777" w:rsidR="006D6019" w:rsidRDefault="006D6019" w:rsidP="00B95716">
      <w:pPr>
        <w:jc w:val="both"/>
        <w:rPr>
          <w:rFonts w:ascii="Calibri" w:hAnsi="Calibri"/>
        </w:rPr>
      </w:pPr>
    </w:p>
    <w:p w14:paraId="54EBB903" w14:textId="1BC06E62" w:rsidR="00B8353A" w:rsidRDefault="00A95C81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Odluka stručnog povjerenstva je neopoziva.</w:t>
      </w:r>
    </w:p>
    <w:p w14:paraId="72259B54" w14:textId="77777777" w:rsidR="00B8353A" w:rsidRDefault="00B8353A" w:rsidP="00C26A45">
      <w:pPr>
        <w:rPr>
          <w:rFonts w:ascii="Calibri" w:hAnsi="Calibri"/>
        </w:rPr>
      </w:pPr>
    </w:p>
    <w:p w14:paraId="27C4CD4B" w14:textId="77777777" w:rsidR="00B8353A" w:rsidRDefault="00B8353A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III.</w:t>
      </w:r>
    </w:p>
    <w:p w14:paraId="44047FC0" w14:textId="67A44C1D" w:rsidR="00B8353A" w:rsidRDefault="00A95C81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>Prijava na natjecanje</w:t>
      </w:r>
    </w:p>
    <w:p w14:paraId="2508EA8D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7BA5C9DB" w14:textId="102048BC" w:rsidR="00A95C81" w:rsidRDefault="00222139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="00A95C81">
        <w:rPr>
          <w:rFonts w:ascii="Calibri" w:hAnsi="Calibri"/>
        </w:rPr>
        <w:t xml:space="preserve">čenika </w:t>
      </w:r>
      <w:r w:rsidR="00A714A6">
        <w:rPr>
          <w:rFonts w:ascii="Calibri" w:hAnsi="Calibri"/>
        </w:rPr>
        <w:t xml:space="preserve">koji je uspješno položio audiciju </w:t>
      </w:r>
      <w:r>
        <w:rPr>
          <w:rFonts w:ascii="Calibri" w:hAnsi="Calibri"/>
        </w:rPr>
        <w:t>z</w:t>
      </w:r>
      <w:r w:rsidR="00A95C81">
        <w:rPr>
          <w:rFonts w:ascii="Calibri" w:hAnsi="Calibri"/>
        </w:rPr>
        <w:t xml:space="preserve">a natjecanje </w:t>
      </w:r>
      <w:r w:rsidR="00A714A6">
        <w:rPr>
          <w:rFonts w:ascii="Calibri" w:hAnsi="Calibri"/>
        </w:rPr>
        <w:t xml:space="preserve">iz Školskog </w:t>
      </w:r>
      <w:proofErr w:type="spellStart"/>
      <w:r w:rsidR="00A714A6">
        <w:rPr>
          <w:rFonts w:ascii="Calibri" w:hAnsi="Calibri"/>
        </w:rPr>
        <w:t>kurikula</w:t>
      </w:r>
      <w:proofErr w:type="spellEnd"/>
      <w:r>
        <w:rPr>
          <w:rFonts w:ascii="Calibri" w:hAnsi="Calibri"/>
        </w:rPr>
        <w:t>, na isto natjecanje prijavljuje Škola</w:t>
      </w:r>
      <w:r w:rsidR="00A95C81">
        <w:rPr>
          <w:rFonts w:ascii="Calibri" w:hAnsi="Calibri"/>
        </w:rPr>
        <w:t>.</w:t>
      </w:r>
    </w:p>
    <w:p w14:paraId="5C37B6FA" w14:textId="77777777" w:rsidR="006D6019" w:rsidRDefault="006D6019" w:rsidP="00B95716">
      <w:pPr>
        <w:jc w:val="both"/>
        <w:rPr>
          <w:rFonts w:ascii="Calibri" w:hAnsi="Calibri"/>
        </w:rPr>
      </w:pPr>
    </w:p>
    <w:p w14:paraId="223DBFFC" w14:textId="607388F5" w:rsidR="00A95C81" w:rsidRDefault="00A95C81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Predmetni učitelj je dužan </w:t>
      </w:r>
      <w:r w:rsidR="003754A3">
        <w:rPr>
          <w:rFonts w:ascii="Calibri" w:hAnsi="Calibri"/>
        </w:rPr>
        <w:t xml:space="preserve">upravi </w:t>
      </w:r>
      <w:r>
        <w:rPr>
          <w:rFonts w:ascii="Calibri" w:hAnsi="Calibri"/>
        </w:rPr>
        <w:t>Škol</w:t>
      </w:r>
      <w:r w:rsidR="003754A3">
        <w:rPr>
          <w:rFonts w:ascii="Calibri" w:hAnsi="Calibri"/>
        </w:rPr>
        <w:t>e</w:t>
      </w:r>
      <w:r>
        <w:rPr>
          <w:rFonts w:ascii="Calibri" w:hAnsi="Calibri"/>
        </w:rPr>
        <w:t xml:space="preserve"> dostaviti sve potrebne podatke za prijavu na natjecanje najkasnije pet radnih dana prije zadnjeg roka prijave.</w:t>
      </w:r>
    </w:p>
    <w:p w14:paraId="4B5A0DAC" w14:textId="77777777" w:rsidR="006D6019" w:rsidRDefault="006D6019" w:rsidP="00B95716">
      <w:pPr>
        <w:jc w:val="both"/>
        <w:rPr>
          <w:rFonts w:ascii="Calibri" w:hAnsi="Calibri"/>
        </w:rPr>
      </w:pPr>
    </w:p>
    <w:p w14:paraId="35FAEFE7" w14:textId="77777777" w:rsidR="000623C2" w:rsidRDefault="000623C2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Trošak sudjelovanja kandidata na natjecanju (kotizaciju, članarinu) snosi Škola.</w:t>
      </w:r>
    </w:p>
    <w:p w14:paraId="1C65A901" w14:textId="77777777" w:rsidR="00281375" w:rsidRDefault="00281375" w:rsidP="00B95716">
      <w:pPr>
        <w:jc w:val="center"/>
        <w:rPr>
          <w:rFonts w:ascii="Calibri" w:hAnsi="Calibri"/>
        </w:rPr>
      </w:pPr>
    </w:p>
    <w:p w14:paraId="03113F4B" w14:textId="77777777" w:rsidR="00A95C81" w:rsidRDefault="00A95C81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IV.</w:t>
      </w:r>
    </w:p>
    <w:p w14:paraId="47B5CF00" w14:textId="621AD9EB" w:rsidR="00A95C81" w:rsidRDefault="00A95C81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>Putovanje i smještaj za potrebe natjecanja</w:t>
      </w:r>
    </w:p>
    <w:p w14:paraId="3B26FD24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24D31A08" w14:textId="58CB6430" w:rsidR="00A95C81" w:rsidRDefault="00A95C81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natjecanja izvan sjedišta </w:t>
      </w:r>
      <w:r w:rsidR="00737EAA">
        <w:rPr>
          <w:rFonts w:ascii="Calibri" w:hAnsi="Calibri"/>
        </w:rPr>
        <w:t xml:space="preserve">Škole u pravilu se putuje javnim prijevozom. </w:t>
      </w:r>
    </w:p>
    <w:p w14:paraId="0DCF6413" w14:textId="77777777" w:rsidR="006D6019" w:rsidRDefault="006D6019" w:rsidP="00B95716">
      <w:pPr>
        <w:jc w:val="both"/>
        <w:rPr>
          <w:rFonts w:ascii="Calibri" w:hAnsi="Calibri"/>
        </w:rPr>
      </w:pPr>
    </w:p>
    <w:p w14:paraId="519A6605" w14:textId="683EF030" w:rsidR="00737EAA" w:rsidRDefault="003754A3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737EAA">
        <w:rPr>
          <w:rFonts w:ascii="Calibri" w:hAnsi="Calibri"/>
        </w:rPr>
        <w:t xml:space="preserve">ko zbog linija javnog prijevoza to nije moguće, prijevoz se organizira sukladno važećim propisima o organizaciji </w:t>
      </w:r>
      <w:proofErr w:type="spellStart"/>
      <w:r w:rsidR="0027478E">
        <w:rPr>
          <w:rFonts w:ascii="Calibri" w:hAnsi="Calibri"/>
        </w:rPr>
        <w:t>izvanučioničke</w:t>
      </w:r>
      <w:proofErr w:type="spellEnd"/>
      <w:r w:rsidR="00737EAA">
        <w:rPr>
          <w:rFonts w:ascii="Calibri" w:hAnsi="Calibri"/>
        </w:rPr>
        <w:t xml:space="preserve"> nastave.</w:t>
      </w:r>
    </w:p>
    <w:p w14:paraId="51913F9F" w14:textId="77777777" w:rsidR="006D6019" w:rsidRDefault="006D6019" w:rsidP="00B95716">
      <w:pPr>
        <w:jc w:val="both"/>
        <w:rPr>
          <w:rFonts w:ascii="Calibri" w:hAnsi="Calibri"/>
        </w:rPr>
      </w:pPr>
    </w:p>
    <w:p w14:paraId="2B48A1BD" w14:textId="4C429CF7" w:rsidR="00737EAA" w:rsidRDefault="00737EAA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Ako zbog udaljenosti lokacije natjecanja nije moguće obaviti putovanje i sudjelovanje na natjecanju u jednom danu, škola za natjecatelja/e i predmetnog učitelja/e organizira smještaj.</w:t>
      </w:r>
    </w:p>
    <w:p w14:paraId="328C8048" w14:textId="77777777" w:rsidR="006D6019" w:rsidRDefault="006D6019" w:rsidP="00B95716">
      <w:pPr>
        <w:jc w:val="both"/>
        <w:rPr>
          <w:rFonts w:ascii="Calibri" w:hAnsi="Calibri"/>
        </w:rPr>
      </w:pPr>
    </w:p>
    <w:p w14:paraId="1C7193EC" w14:textId="719CC474" w:rsidR="00737EAA" w:rsidRDefault="00737EAA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Trošak prijevoza i smještaja </w:t>
      </w:r>
      <w:r w:rsidR="00222139">
        <w:rPr>
          <w:rFonts w:ascii="Calibri" w:hAnsi="Calibri"/>
        </w:rPr>
        <w:t xml:space="preserve">iz ovoga članka, za </w:t>
      </w:r>
      <w:r w:rsidR="0027478E">
        <w:rPr>
          <w:rFonts w:ascii="Calibri" w:hAnsi="Calibri"/>
        </w:rPr>
        <w:t xml:space="preserve">natjecatelja i predmetnog učitelja </w:t>
      </w:r>
      <w:r>
        <w:rPr>
          <w:rFonts w:ascii="Calibri" w:hAnsi="Calibri"/>
        </w:rPr>
        <w:t>podmiruje Škola.</w:t>
      </w:r>
    </w:p>
    <w:p w14:paraId="4C448A6B" w14:textId="77777777" w:rsidR="00737EAA" w:rsidRDefault="00737EAA" w:rsidP="00C26A45">
      <w:pPr>
        <w:rPr>
          <w:rFonts w:ascii="Calibri" w:hAnsi="Calibri"/>
        </w:rPr>
      </w:pPr>
    </w:p>
    <w:p w14:paraId="7C7F01DC" w14:textId="77777777" w:rsidR="00737EAA" w:rsidRDefault="00737EAA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V.</w:t>
      </w:r>
    </w:p>
    <w:p w14:paraId="2F7750B4" w14:textId="61CA0FB7" w:rsidR="000623C2" w:rsidRDefault="000623C2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>Naknada učitelju u pratnji</w:t>
      </w:r>
    </w:p>
    <w:p w14:paraId="1FC9BDD1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0F5FE5EE" w14:textId="532207BF" w:rsidR="00737EAA" w:rsidRDefault="00737EAA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Učitelj u pratnji kandidata na natjecanju ima pravo na dnevnicu sukladno čl.</w:t>
      </w:r>
      <w:r w:rsidR="002C36D9">
        <w:rPr>
          <w:rFonts w:ascii="Calibri" w:hAnsi="Calibri"/>
        </w:rPr>
        <w:t xml:space="preserve"> 63</w:t>
      </w:r>
      <w:r w:rsidR="0027478E">
        <w:rPr>
          <w:rFonts w:ascii="Calibri" w:hAnsi="Calibri"/>
        </w:rPr>
        <w:t>.</w:t>
      </w:r>
      <w:r w:rsidR="00CB5563">
        <w:rPr>
          <w:rFonts w:ascii="Calibri" w:hAnsi="Calibri"/>
        </w:rPr>
        <w:t xml:space="preserve"> Temeljnog kolektivnog ugovora za službenike i namještenike u javnim službama </w:t>
      </w:r>
      <w:r w:rsidR="002C36D9">
        <w:rPr>
          <w:rFonts w:ascii="Calibri" w:hAnsi="Calibri"/>
        </w:rPr>
        <w:t>(TKU)</w:t>
      </w:r>
      <w:r w:rsidR="00CB5563">
        <w:rPr>
          <w:rFonts w:ascii="Calibri" w:hAnsi="Calibri"/>
        </w:rPr>
        <w:t xml:space="preserve"> i čl.</w:t>
      </w:r>
      <w:r w:rsidR="00CB5563" w:rsidRPr="00CB5563">
        <w:rPr>
          <w:rFonts w:ascii="Calibri" w:hAnsi="Calibri"/>
        </w:rPr>
        <w:t xml:space="preserve"> </w:t>
      </w:r>
      <w:r w:rsidR="002C36D9">
        <w:rPr>
          <w:rFonts w:ascii="Calibri" w:hAnsi="Calibri"/>
        </w:rPr>
        <w:t>16</w:t>
      </w:r>
      <w:r w:rsidR="0027478E">
        <w:rPr>
          <w:rFonts w:ascii="Calibri" w:hAnsi="Calibri"/>
        </w:rPr>
        <w:t>.</w:t>
      </w:r>
      <w:r w:rsidR="00CB5563">
        <w:rPr>
          <w:rFonts w:ascii="Calibri" w:hAnsi="Calibri"/>
        </w:rPr>
        <w:t xml:space="preserve"> Kolektivnog ugovora za zaposlenike u osnovnoškolskim ustanovama </w:t>
      </w:r>
      <w:r w:rsidR="002C36D9">
        <w:rPr>
          <w:rFonts w:ascii="Calibri" w:hAnsi="Calibri"/>
        </w:rPr>
        <w:t>(Granski KU)</w:t>
      </w:r>
      <w:r w:rsidR="00CB5563">
        <w:rPr>
          <w:rFonts w:ascii="Calibri" w:hAnsi="Calibri"/>
        </w:rPr>
        <w:t>.</w:t>
      </w:r>
    </w:p>
    <w:p w14:paraId="5B901010" w14:textId="77777777" w:rsidR="006D6019" w:rsidRDefault="006D6019" w:rsidP="00B95716">
      <w:pPr>
        <w:jc w:val="both"/>
        <w:rPr>
          <w:rFonts w:ascii="Calibri" w:hAnsi="Calibri"/>
        </w:rPr>
      </w:pPr>
    </w:p>
    <w:p w14:paraId="6D049B73" w14:textId="488EC16B" w:rsidR="00CB5563" w:rsidRDefault="00CB5563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Ako u pratnji kandidata ide i djetetov roditelj/skrbnik, predmetni učitelj u pratnji nema pravo na naknadu za po</w:t>
      </w:r>
      <w:r w:rsidR="002C36D9">
        <w:rPr>
          <w:rFonts w:ascii="Calibri" w:hAnsi="Calibri"/>
        </w:rPr>
        <w:t>većanu odgojno-obrazovnu odgovornost (čl. 17</w:t>
      </w:r>
      <w:r w:rsidR="0027478E">
        <w:rPr>
          <w:rFonts w:ascii="Calibri" w:hAnsi="Calibri"/>
        </w:rPr>
        <w:t>.</w:t>
      </w:r>
      <w:r w:rsidR="002C36D9">
        <w:rPr>
          <w:rFonts w:ascii="Calibri" w:hAnsi="Calibri"/>
        </w:rPr>
        <w:t xml:space="preserve"> Granskog KU).</w:t>
      </w:r>
    </w:p>
    <w:p w14:paraId="64CC6943" w14:textId="14248C34" w:rsidR="002C36D9" w:rsidRDefault="002C36D9" w:rsidP="00C26A45">
      <w:pPr>
        <w:rPr>
          <w:rFonts w:ascii="Calibri" w:hAnsi="Calibri"/>
        </w:rPr>
      </w:pPr>
    </w:p>
    <w:p w14:paraId="59236DD9" w14:textId="3F39F832" w:rsidR="001D0143" w:rsidRDefault="001D0143" w:rsidP="00C26A45">
      <w:pPr>
        <w:rPr>
          <w:rFonts w:ascii="Calibri" w:hAnsi="Calibri"/>
        </w:rPr>
      </w:pPr>
    </w:p>
    <w:p w14:paraId="2DF37241" w14:textId="6F72E427" w:rsidR="001D0143" w:rsidRDefault="001D0143" w:rsidP="00C26A45">
      <w:pPr>
        <w:rPr>
          <w:rFonts w:ascii="Calibri" w:hAnsi="Calibri"/>
        </w:rPr>
      </w:pPr>
    </w:p>
    <w:p w14:paraId="25A7A361" w14:textId="2B3399C7" w:rsidR="001D0143" w:rsidRDefault="001D0143" w:rsidP="00C26A45">
      <w:pPr>
        <w:rPr>
          <w:rFonts w:ascii="Calibri" w:hAnsi="Calibri"/>
        </w:rPr>
      </w:pPr>
    </w:p>
    <w:p w14:paraId="759F4374" w14:textId="79EBA303" w:rsidR="001D0143" w:rsidRDefault="001D0143" w:rsidP="00C26A45">
      <w:pPr>
        <w:rPr>
          <w:rFonts w:ascii="Calibri" w:hAnsi="Calibri"/>
        </w:rPr>
      </w:pPr>
    </w:p>
    <w:p w14:paraId="5FD99D41" w14:textId="3A72A77F" w:rsidR="001D0143" w:rsidRDefault="001D0143" w:rsidP="00C26A45">
      <w:pPr>
        <w:rPr>
          <w:rFonts w:ascii="Calibri" w:hAnsi="Calibri"/>
        </w:rPr>
      </w:pPr>
    </w:p>
    <w:p w14:paraId="5B9087A8" w14:textId="52B10DAC" w:rsidR="001D0143" w:rsidRDefault="001D0143" w:rsidP="00C26A45">
      <w:pPr>
        <w:rPr>
          <w:rFonts w:ascii="Calibri" w:hAnsi="Calibri"/>
        </w:rPr>
      </w:pPr>
    </w:p>
    <w:p w14:paraId="6D6670EC" w14:textId="77777777" w:rsidR="001D0143" w:rsidRDefault="001D0143" w:rsidP="00C26A45">
      <w:pPr>
        <w:rPr>
          <w:rFonts w:ascii="Calibri" w:hAnsi="Calibri"/>
        </w:rPr>
      </w:pPr>
      <w:bookmarkStart w:id="0" w:name="_GoBack"/>
      <w:bookmarkEnd w:id="0"/>
    </w:p>
    <w:p w14:paraId="10EF0B21" w14:textId="77777777" w:rsidR="002C36D9" w:rsidRDefault="002C36D9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VI.</w:t>
      </w:r>
    </w:p>
    <w:p w14:paraId="3D8AB805" w14:textId="1983C8B4" w:rsidR="000623C2" w:rsidRDefault="000623C2" w:rsidP="00B95716">
      <w:pPr>
        <w:jc w:val="center"/>
        <w:rPr>
          <w:rFonts w:ascii="Calibri" w:hAnsi="Calibri"/>
          <w:b/>
        </w:rPr>
      </w:pPr>
      <w:r w:rsidRPr="00B95716">
        <w:rPr>
          <w:rFonts w:ascii="Calibri" w:hAnsi="Calibri"/>
          <w:b/>
        </w:rPr>
        <w:t xml:space="preserve">Pristupanje učenika Škole natjecanjima izvan </w:t>
      </w:r>
      <w:proofErr w:type="spellStart"/>
      <w:r w:rsidRPr="00B95716">
        <w:rPr>
          <w:rFonts w:ascii="Calibri" w:hAnsi="Calibri"/>
          <w:b/>
        </w:rPr>
        <w:t>GPiPr</w:t>
      </w:r>
      <w:proofErr w:type="spellEnd"/>
      <w:r w:rsidRPr="00B95716">
        <w:rPr>
          <w:rFonts w:ascii="Calibri" w:hAnsi="Calibri"/>
          <w:b/>
        </w:rPr>
        <w:t xml:space="preserve"> i Školskog </w:t>
      </w:r>
      <w:proofErr w:type="spellStart"/>
      <w:r w:rsidRPr="00B95716">
        <w:rPr>
          <w:rFonts w:ascii="Calibri" w:hAnsi="Calibri"/>
          <w:b/>
        </w:rPr>
        <w:t>kurikula</w:t>
      </w:r>
      <w:proofErr w:type="spellEnd"/>
    </w:p>
    <w:p w14:paraId="6FB769B2" w14:textId="77777777" w:rsidR="006D6019" w:rsidRPr="00B95716" w:rsidRDefault="006D6019" w:rsidP="00B95716">
      <w:pPr>
        <w:jc w:val="center"/>
        <w:rPr>
          <w:rFonts w:ascii="Calibri" w:hAnsi="Calibri"/>
          <w:b/>
        </w:rPr>
      </w:pPr>
    </w:p>
    <w:p w14:paraId="0DC27927" w14:textId="40C5224F" w:rsidR="002C36D9" w:rsidRDefault="002C36D9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Ako</w:t>
      </w:r>
      <w:r w:rsidR="0027478E">
        <w:rPr>
          <w:rFonts w:ascii="Calibri" w:hAnsi="Calibri"/>
        </w:rPr>
        <w:t xml:space="preserve"> </w:t>
      </w:r>
      <w:r>
        <w:rPr>
          <w:rFonts w:ascii="Calibri" w:hAnsi="Calibri"/>
        </w:rPr>
        <w:t>učenik</w:t>
      </w:r>
      <w:r w:rsidR="0027478E">
        <w:rPr>
          <w:rFonts w:ascii="Calibri" w:hAnsi="Calibri"/>
        </w:rPr>
        <w:t xml:space="preserve"> Škole</w:t>
      </w:r>
      <w:r>
        <w:rPr>
          <w:rFonts w:ascii="Calibri" w:hAnsi="Calibri"/>
        </w:rPr>
        <w:t xml:space="preserve"> želi samostalno pristupiti natjecanju koje nije uvršteno u </w:t>
      </w:r>
      <w:proofErr w:type="spellStart"/>
      <w:r>
        <w:rPr>
          <w:rFonts w:ascii="Calibri" w:hAnsi="Calibri"/>
        </w:rPr>
        <w:t>GPiPr</w:t>
      </w:r>
      <w:proofErr w:type="spellEnd"/>
      <w:r>
        <w:rPr>
          <w:rFonts w:ascii="Calibri" w:hAnsi="Calibri"/>
        </w:rPr>
        <w:t xml:space="preserve"> škole i Školski </w:t>
      </w:r>
      <w:proofErr w:type="spellStart"/>
      <w:r>
        <w:rPr>
          <w:rFonts w:ascii="Calibri" w:hAnsi="Calibri"/>
        </w:rPr>
        <w:t>kurikul</w:t>
      </w:r>
      <w:proofErr w:type="spellEnd"/>
      <w:r>
        <w:rPr>
          <w:rFonts w:ascii="Calibri" w:hAnsi="Calibri"/>
        </w:rPr>
        <w:t xml:space="preserve">, </w:t>
      </w:r>
      <w:r w:rsidR="00A92AC0">
        <w:rPr>
          <w:rFonts w:ascii="Calibri" w:hAnsi="Calibri"/>
        </w:rPr>
        <w:t>o tome mora pravodobno obavijestiti Školu, radi organiziranja i provođenja audicije iz čl. II. ove Odluke.</w:t>
      </w:r>
    </w:p>
    <w:p w14:paraId="65C20B23" w14:textId="77777777" w:rsidR="006D6019" w:rsidRDefault="006D6019" w:rsidP="00B95716">
      <w:pPr>
        <w:jc w:val="both"/>
        <w:rPr>
          <w:rFonts w:ascii="Calibri" w:hAnsi="Calibri"/>
        </w:rPr>
      </w:pPr>
    </w:p>
    <w:p w14:paraId="14B5FE78" w14:textId="603220C5" w:rsidR="0027478E" w:rsidRDefault="0027478E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Ako </w:t>
      </w:r>
      <w:r w:rsidR="00A92AC0">
        <w:rPr>
          <w:rFonts w:ascii="Calibri" w:hAnsi="Calibri"/>
        </w:rPr>
        <w:t>učenik zadovolji na audiciji, Škola će dopustiti samostalnu prijavu učenika na natjecanje.</w:t>
      </w:r>
    </w:p>
    <w:p w14:paraId="7E200459" w14:textId="77777777" w:rsidR="006D6019" w:rsidRDefault="006D6019" w:rsidP="00B95716">
      <w:pPr>
        <w:jc w:val="both"/>
        <w:rPr>
          <w:rFonts w:ascii="Calibri" w:hAnsi="Calibri"/>
        </w:rPr>
      </w:pPr>
    </w:p>
    <w:p w14:paraId="59422ED8" w14:textId="2D53C1EB" w:rsidR="00C8592D" w:rsidRDefault="0027478E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Ako </w:t>
      </w:r>
      <w:r w:rsidR="00A92AC0">
        <w:rPr>
          <w:rFonts w:ascii="Calibri" w:hAnsi="Calibri"/>
        </w:rPr>
        <w:t xml:space="preserve">učenik ne zadovolji na audiciji, a učenik se unatoč tome želi prijaviti na natjecanje, Škola se odriče svake odgovornosti za pripremljenost programa i ne dopušta učeniku spominjanje Škole ni </w:t>
      </w:r>
      <w:r>
        <w:rPr>
          <w:rFonts w:ascii="Calibri" w:hAnsi="Calibri"/>
        </w:rPr>
        <w:t xml:space="preserve">predmetnog </w:t>
      </w:r>
      <w:r w:rsidR="00C8592D">
        <w:rPr>
          <w:rFonts w:ascii="Calibri" w:hAnsi="Calibri"/>
        </w:rPr>
        <w:t>učitelja Škole prilikom prijave na natjecanje.</w:t>
      </w:r>
    </w:p>
    <w:p w14:paraId="01432A51" w14:textId="77777777" w:rsidR="006D6019" w:rsidRDefault="006D6019" w:rsidP="00B95716">
      <w:pPr>
        <w:jc w:val="both"/>
        <w:rPr>
          <w:rFonts w:ascii="Calibri" w:hAnsi="Calibri"/>
        </w:rPr>
      </w:pPr>
    </w:p>
    <w:p w14:paraId="5B0C083B" w14:textId="470A488C" w:rsidR="00C8592D" w:rsidRDefault="0027478E" w:rsidP="00B95716">
      <w:p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C8592D">
        <w:rPr>
          <w:rFonts w:ascii="Calibri" w:hAnsi="Calibri"/>
        </w:rPr>
        <w:t>ko učenik samostalno prijavljuje natjecanje s programom pripremljenim u sklopu školovanja u Školi, a prilikom prijave želi izostaviti podatak o školovanju u Školi, mora izostaviti i podatak o imenu i prezimenu predmetnog učitelja pod čijim mentorstvom je pripremljen program za željeno natjecanje.</w:t>
      </w:r>
    </w:p>
    <w:p w14:paraId="77A4B19F" w14:textId="77777777" w:rsidR="000623C2" w:rsidRDefault="000623C2" w:rsidP="00C26A45">
      <w:pPr>
        <w:rPr>
          <w:rFonts w:ascii="Calibri" w:hAnsi="Calibri"/>
        </w:rPr>
      </w:pPr>
    </w:p>
    <w:p w14:paraId="043F1A13" w14:textId="708E06A9" w:rsidR="000623C2" w:rsidRDefault="000623C2" w:rsidP="00B95716">
      <w:pPr>
        <w:jc w:val="center"/>
        <w:rPr>
          <w:rFonts w:ascii="Calibri" w:hAnsi="Calibri"/>
        </w:rPr>
      </w:pPr>
      <w:r>
        <w:rPr>
          <w:rFonts w:ascii="Calibri" w:hAnsi="Calibri"/>
        </w:rPr>
        <w:t>VII.</w:t>
      </w:r>
    </w:p>
    <w:p w14:paraId="13A27F80" w14:textId="6A5EB65E" w:rsidR="0027478E" w:rsidRDefault="0027478E" w:rsidP="00B95716">
      <w:pPr>
        <w:jc w:val="center"/>
        <w:rPr>
          <w:rFonts w:ascii="Calibri" w:hAnsi="Calibri"/>
          <w:b/>
        </w:rPr>
      </w:pPr>
      <w:r w:rsidRPr="0027478E">
        <w:rPr>
          <w:rFonts w:ascii="Calibri" w:hAnsi="Calibri"/>
          <w:b/>
        </w:rPr>
        <w:t>Stupanje odluke na snagu</w:t>
      </w:r>
    </w:p>
    <w:p w14:paraId="4E8712C8" w14:textId="77777777" w:rsidR="006D6019" w:rsidRPr="0027478E" w:rsidRDefault="006D6019" w:rsidP="00B95716">
      <w:pPr>
        <w:jc w:val="center"/>
        <w:rPr>
          <w:rFonts w:ascii="Calibri" w:hAnsi="Calibri"/>
          <w:b/>
        </w:rPr>
      </w:pPr>
    </w:p>
    <w:p w14:paraId="03D80161" w14:textId="2C14E94E" w:rsidR="000623C2" w:rsidRDefault="000623C2" w:rsidP="00C26A45">
      <w:pPr>
        <w:rPr>
          <w:rFonts w:ascii="Calibri" w:hAnsi="Calibri"/>
        </w:rPr>
      </w:pPr>
      <w:r>
        <w:rPr>
          <w:rFonts w:ascii="Calibri" w:hAnsi="Calibri"/>
        </w:rPr>
        <w:t xml:space="preserve">Ova </w:t>
      </w:r>
      <w:r w:rsidR="006D6019">
        <w:rPr>
          <w:rFonts w:ascii="Calibri" w:hAnsi="Calibri"/>
        </w:rPr>
        <w:t>O</w:t>
      </w:r>
      <w:r>
        <w:rPr>
          <w:rFonts w:ascii="Calibri" w:hAnsi="Calibri"/>
        </w:rPr>
        <w:t>dluka stupa na snagu datumom donošenja.</w:t>
      </w:r>
    </w:p>
    <w:p w14:paraId="10B99BBE" w14:textId="77777777" w:rsidR="000623C2" w:rsidRDefault="000623C2" w:rsidP="00C26A45">
      <w:pPr>
        <w:rPr>
          <w:rFonts w:ascii="Calibri" w:hAnsi="Calibri"/>
        </w:rPr>
      </w:pPr>
    </w:p>
    <w:p w14:paraId="3B986FA9" w14:textId="77777777" w:rsidR="000623C2" w:rsidRDefault="000623C2" w:rsidP="00C26A45">
      <w:pPr>
        <w:rPr>
          <w:rFonts w:ascii="Calibri" w:hAnsi="Calibri"/>
        </w:rPr>
      </w:pPr>
    </w:p>
    <w:p w14:paraId="6200839B" w14:textId="77777777" w:rsidR="000623C2" w:rsidRDefault="000623C2" w:rsidP="00B95716">
      <w:pPr>
        <w:ind w:left="2832"/>
        <w:jc w:val="center"/>
        <w:rPr>
          <w:rFonts w:ascii="Calibri" w:hAnsi="Calibri"/>
        </w:rPr>
      </w:pPr>
      <w:r>
        <w:rPr>
          <w:rFonts w:ascii="Calibri" w:hAnsi="Calibri"/>
        </w:rPr>
        <w:t>Ravnatelj:</w:t>
      </w:r>
    </w:p>
    <w:p w14:paraId="48C5A9A6" w14:textId="77777777" w:rsidR="00A92AC0" w:rsidRDefault="000623C2" w:rsidP="00B95716">
      <w:pPr>
        <w:ind w:left="2832"/>
        <w:jc w:val="center"/>
        <w:rPr>
          <w:rFonts w:ascii="Calibri" w:hAnsi="Calibri"/>
        </w:rPr>
      </w:pPr>
      <w:r>
        <w:rPr>
          <w:rFonts w:ascii="Calibri" w:hAnsi="Calibri"/>
        </w:rPr>
        <w:t>Igor Cecić, prof.</w:t>
      </w:r>
    </w:p>
    <w:p w14:paraId="620A2510" w14:textId="77777777" w:rsidR="002C36D9" w:rsidRDefault="002C36D9" w:rsidP="00C26A45">
      <w:pPr>
        <w:rPr>
          <w:rFonts w:ascii="Calibri" w:hAnsi="Calibri"/>
        </w:rPr>
      </w:pPr>
    </w:p>
    <w:p w14:paraId="3A3CB5E6" w14:textId="77777777" w:rsidR="002C36D9" w:rsidRPr="00C26A45" w:rsidRDefault="002C36D9" w:rsidP="00C26A45">
      <w:pPr>
        <w:rPr>
          <w:rFonts w:ascii="Calibri" w:hAnsi="Calibri"/>
        </w:rPr>
      </w:pPr>
    </w:p>
    <w:p w14:paraId="461AFF49" w14:textId="77777777" w:rsidR="00C26A45" w:rsidRPr="00C26A45" w:rsidRDefault="00C26A45" w:rsidP="00C26A45"/>
    <w:sectPr w:rsidR="00C26A45" w:rsidRPr="00C26A45" w:rsidSect="00763C2E">
      <w:footerReference w:type="default" r:id="rId8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7C67" w14:textId="77777777" w:rsidR="00E377F1" w:rsidRDefault="00E377F1" w:rsidP="001D0143">
      <w:r>
        <w:separator/>
      </w:r>
    </w:p>
  </w:endnote>
  <w:endnote w:type="continuationSeparator" w:id="0">
    <w:p w14:paraId="4373E046" w14:textId="77777777" w:rsidR="00E377F1" w:rsidRDefault="00E377F1" w:rsidP="001D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635979"/>
      <w:docPartObj>
        <w:docPartGallery w:val="Page Numbers (Bottom of Page)"/>
        <w:docPartUnique/>
      </w:docPartObj>
    </w:sdtPr>
    <w:sdtContent>
      <w:p w14:paraId="7292DD3B" w14:textId="737A15ED" w:rsidR="001D0143" w:rsidRDefault="001D014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72479" w14:textId="77777777" w:rsidR="001D0143" w:rsidRDefault="001D0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E457" w14:textId="77777777" w:rsidR="00E377F1" w:rsidRDefault="00E377F1" w:rsidP="001D0143">
      <w:r>
        <w:separator/>
      </w:r>
    </w:p>
  </w:footnote>
  <w:footnote w:type="continuationSeparator" w:id="0">
    <w:p w14:paraId="7F6FF95C" w14:textId="77777777" w:rsidR="00E377F1" w:rsidRDefault="00E377F1" w:rsidP="001D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AD"/>
    <w:rsid w:val="00022139"/>
    <w:rsid w:val="000623C2"/>
    <w:rsid w:val="000C601F"/>
    <w:rsid w:val="000E238E"/>
    <w:rsid w:val="00117C4B"/>
    <w:rsid w:val="00122F59"/>
    <w:rsid w:val="001D0143"/>
    <w:rsid w:val="001D64E0"/>
    <w:rsid w:val="001F21CF"/>
    <w:rsid w:val="00222139"/>
    <w:rsid w:val="0024724C"/>
    <w:rsid w:val="0027478E"/>
    <w:rsid w:val="00281375"/>
    <w:rsid w:val="00284FAC"/>
    <w:rsid w:val="002C36D9"/>
    <w:rsid w:val="00345F39"/>
    <w:rsid w:val="003754A3"/>
    <w:rsid w:val="00392F7B"/>
    <w:rsid w:val="003D3FA4"/>
    <w:rsid w:val="00401029"/>
    <w:rsid w:val="00412CDC"/>
    <w:rsid w:val="00435E3E"/>
    <w:rsid w:val="00462D50"/>
    <w:rsid w:val="004F1A50"/>
    <w:rsid w:val="005052C7"/>
    <w:rsid w:val="005C3055"/>
    <w:rsid w:val="006123B6"/>
    <w:rsid w:val="00670392"/>
    <w:rsid w:val="00672CBE"/>
    <w:rsid w:val="00694F42"/>
    <w:rsid w:val="006D2A06"/>
    <w:rsid w:val="006D6019"/>
    <w:rsid w:val="00737EAA"/>
    <w:rsid w:val="00763C2E"/>
    <w:rsid w:val="00785E58"/>
    <w:rsid w:val="00787D88"/>
    <w:rsid w:val="007B1667"/>
    <w:rsid w:val="007E0E1B"/>
    <w:rsid w:val="007E5A97"/>
    <w:rsid w:val="008E48A2"/>
    <w:rsid w:val="00984358"/>
    <w:rsid w:val="009F2771"/>
    <w:rsid w:val="00A714A6"/>
    <w:rsid w:val="00A92AC0"/>
    <w:rsid w:val="00A949B7"/>
    <w:rsid w:val="00A95C81"/>
    <w:rsid w:val="00AB4DED"/>
    <w:rsid w:val="00AE3375"/>
    <w:rsid w:val="00B8353A"/>
    <w:rsid w:val="00B836AC"/>
    <w:rsid w:val="00B8384E"/>
    <w:rsid w:val="00B95716"/>
    <w:rsid w:val="00BB301F"/>
    <w:rsid w:val="00BC2CAE"/>
    <w:rsid w:val="00BF65A9"/>
    <w:rsid w:val="00C14DE0"/>
    <w:rsid w:val="00C26A45"/>
    <w:rsid w:val="00C8592D"/>
    <w:rsid w:val="00CA1E86"/>
    <w:rsid w:val="00CB5563"/>
    <w:rsid w:val="00D07DD4"/>
    <w:rsid w:val="00DA22AD"/>
    <w:rsid w:val="00DC5186"/>
    <w:rsid w:val="00DE26EE"/>
    <w:rsid w:val="00E009BD"/>
    <w:rsid w:val="00E377F1"/>
    <w:rsid w:val="00E43947"/>
    <w:rsid w:val="00E76E77"/>
    <w:rsid w:val="00EC6AC4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61FE5"/>
  <w15:chartTrackingRefBased/>
  <w15:docId w15:val="{6677CFDC-9E29-41DF-A4BD-078BC42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C2E"/>
    <w:rPr>
      <w:rFonts w:ascii="Arial" w:hAnsi="Arial" w:cs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E48A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87D88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8E4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E48A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8E48A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proreda">
    <w:name w:val="No Spacing"/>
    <w:uiPriority w:val="1"/>
    <w:qFormat/>
    <w:rsid w:val="00AB4DED"/>
    <w:rPr>
      <w:rFonts w:ascii="Arial" w:hAnsi="Arial" w:cs="Arial"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B838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384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384E"/>
    <w:rPr>
      <w:rFonts w:ascii="Arial" w:hAnsi="Arial" w:cs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38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384E"/>
    <w:rPr>
      <w:rFonts w:ascii="Arial" w:hAnsi="Arial" w:cs="Arial"/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01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143"/>
    <w:rPr>
      <w:rFonts w:ascii="Arial" w:hAnsi="Arial" w:cs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D01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143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2864-2F89-41BB-A359-71444F7C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OGŠ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Igor Cecić</cp:lastModifiedBy>
  <cp:revision>3</cp:revision>
  <cp:lastPrinted>2021-03-24T08:31:00Z</cp:lastPrinted>
  <dcterms:created xsi:type="dcterms:W3CDTF">2019-12-13T10:19:00Z</dcterms:created>
  <dcterms:modified xsi:type="dcterms:W3CDTF">2021-03-24T08:32:00Z</dcterms:modified>
</cp:coreProperties>
</file>