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Default="00BD4DC3" w:rsidP="00BD4DC3"/>
    <w:p w14:paraId="2E2BC0AE" w14:textId="77777777" w:rsidR="00D50FD0" w:rsidRPr="00927F57" w:rsidRDefault="00D50FD0" w:rsidP="00D50FD0">
      <w:pPr>
        <w:jc w:val="both"/>
        <w:rPr>
          <w:lang w:val="pl-PL"/>
        </w:rPr>
      </w:pPr>
      <w:r w:rsidRPr="00927F57">
        <w:rPr>
          <w:lang w:val="pl-PL"/>
        </w:rPr>
        <w:t>KLASA: 112-0</w:t>
      </w:r>
      <w:r>
        <w:rPr>
          <w:lang w:val="pl-PL"/>
        </w:rPr>
        <w:t>2</w:t>
      </w:r>
      <w:r w:rsidRPr="00927F57">
        <w:rPr>
          <w:lang w:val="pl-PL"/>
        </w:rPr>
        <w:t>/2</w:t>
      </w:r>
      <w:r>
        <w:rPr>
          <w:lang w:val="pl-PL"/>
        </w:rPr>
        <w:t>5-01</w:t>
      </w:r>
      <w:r w:rsidRPr="00927F57">
        <w:rPr>
          <w:lang w:val="pl-PL"/>
        </w:rPr>
        <w:t>/</w:t>
      </w:r>
      <w:r>
        <w:rPr>
          <w:lang w:val="pl-PL"/>
        </w:rPr>
        <w:t>1</w:t>
      </w:r>
    </w:p>
    <w:p w14:paraId="5F8BAC13" w14:textId="77777777" w:rsidR="00D50FD0" w:rsidRPr="00927F57" w:rsidRDefault="00D50FD0" w:rsidP="00D50FD0">
      <w:pPr>
        <w:jc w:val="both"/>
        <w:rPr>
          <w:lang w:val="pl-PL"/>
        </w:rPr>
      </w:pPr>
      <w:r w:rsidRPr="00927F57">
        <w:rPr>
          <w:lang w:val="pl-PL"/>
        </w:rPr>
        <w:t>URBROJ: 2198-</w:t>
      </w:r>
      <w:r>
        <w:rPr>
          <w:lang w:val="pl-PL"/>
        </w:rPr>
        <w:t>0</w:t>
      </w:r>
      <w:r w:rsidRPr="00927F57">
        <w:rPr>
          <w:lang w:val="pl-PL"/>
        </w:rPr>
        <w:t>1-47-</w:t>
      </w:r>
      <w:r>
        <w:rPr>
          <w:lang w:val="pl-PL"/>
        </w:rPr>
        <w:t>01-</w:t>
      </w:r>
      <w:r w:rsidRPr="00927F57">
        <w:rPr>
          <w:lang w:val="pl-PL"/>
        </w:rPr>
        <w:t>2</w:t>
      </w:r>
      <w:r>
        <w:rPr>
          <w:lang w:val="pl-PL"/>
        </w:rPr>
        <w:t>5-1</w:t>
      </w:r>
    </w:p>
    <w:p w14:paraId="0C553F14" w14:textId="4B94E819" w:rsidR="00D50FD0" w:rsidRDefault="00D50FD0" w:rsidP="00D50FD0">
      <w:pPr>
        <w:jc w:val="both"/>
        <w:rPr>
          <w:lang w:val="pl-PL"/>
        </w:rPr>
      </w:pPr>
      <w:r w:rsidRPr="00344873">
        <w:rPr>
          <w:lang w:val="pl-PL"/>
        </w:rPr>
        <w:t xml:space="preserve">Zadar, </w:t>
      </w:r>
      <w:r>
        <w:rPr>
          <w:lang w:val="pl-PL"/>
        </w:rPr>
        <w:t>13. siječnja 2025</w:t>
      </w:r>
      <w:r w:rsidRPr="00344873">
        <w:rPr>
          <w:lang w:val="pl-PL"/>
        </w:rPr>
        <w:t>.</w:t>
      </w:r>
      <w:r>
        <w:rPr>
          <w:lang w:val="pl-PL"/>
        </w:rPr>
        <w:t xml:space="preserve"> </w:t>
      </w:r>
      <w:r w:rsidR="0023446A">
        <w:rPr>
          <w:lang w:val="pl-PL"/>
        </w:rPr>
        <w:t>g</w:t>
      </w:r>
      <w:r>
        <w:rPr>
          <w:lang w:val="pl-PL"/>
        </w:rPr>
        <w:t>odina</w:t>
      </w:r>
    </w:p>
    <w:p w14:paraId="338C17BD" w14:textId="77777777" w:rsidR="0023446A" w:rsidRPr="00344873" w:rsidRDefault="0023446A" w:rsidP="00D50FD0">
      <w:pPr>
        <w:jc w:val="both"/>
        <w:rPr>
          <w:lang w:val="pl-PL"/>
        </w:rPr>
      </w:pPr>
    </w:p>
    <w:p w14:paraId="3D61A481" w14:textId="77777777" w:rsidR="00D50FD0" w:rsidRPr="00B31433" w:rsidRDefault="00D50FD0" w:rsidP="00D50FD0">
      <w:pPr>
        <w:jc w:val="both"/>
      </w:pPr>
      <w:r w:rsidRPr="00B31433">
        <w:t>Na temelju članka 107. Zakona o odgoju i obrazovanju u osnovnoj i srednjoj školi („Narodne novine“ broj 87/08, 86/09, 92/10, 105/10</w:t>
      </w:r>
      <w:r w:rsidRPr="00B31433">
        <w:rPr>
          <w:lang w:eastAsia="hr-HR"/>
        </w:rPr>
        <w:t>-</w:t>
      </w:r>
      <w:r w:rsidRPr="00B31433">
        <w:t xml:space="preserve">ispr, 90/11, 5/12, 16/12, 86/12, 94/13, 136/14-RUSRH, </w:t>
      </w:r>
      <w:r w:rsidRPr="0023446A">
        <w:rPr>
          <w:rStyle w:val="Naglaeno"/>
          <w:b w:val="0"/>
        </w:rPr>
        <w:t>152/14,</w:t>
      </w:r>
      <w:r w:rsidRPr="00B31433">
        <w:rPr>
          <w:rStyle w:val="Naglaeno"/>
        </w:rPr>
        <w:t xml:space="preserve"> </w:t>
      </w:r>
      <w:r w:rsidRPr="00B31433">
        <w:t xml:space="preserve">7/17, 68/18, 98/19, 64/20, 151/22, 155/23 i 156/23) članka </w:t>
      </w:r>
      <w:r>
        <w:t>5</w:t>
      </w:r>
      <w:r w:rsidRPr="00B31433">
        <w:t xml:space="preserve">. Pravilnika o </w:t>
      </w:r>
      <w:r>
        <w:t xml:space="preserve">načinu i </w:t>
      </w:r>
      <w:r w:rsidRPr="00B31433">
        <w:t>postupku zapošljavanja (u daljnjem tekstu: Pravilnik)</w:t>
      </w:r>
      <w:r>
        <w:t>,</w:t>
      </w:r>
      <w:r w:rsidRPr="00B31433">
        <w:t xml:space="preserve"> Osnovn</w:t>
      </w:r>
      <w:r>
        <w:t>a</w:t>
      </w:r>
      <w:r w:rsidRPr="00B31433">
        <w:t xml:space="preserve"> glazben</w:t>
      </w:r>
      <w:r>
        <w:t>a</w:t>
      </w:r>
      <w:r w:rsidRPr="00B31433">
        <w:t xml:space="preserve"> škol</w:t>
      </w:r>
      <w:r>
        <w:t>a</w:t>
      </w:r>
      <w:r w:rsidRPr="00B31433">
        <w:t xml:space="preserve"> sv. Benedikta objavljuje:</w:t>
      </w:r>
    </w:p>
    <w:p w14:paraId="46164E1D" w14:textId="77777777" w:rsidR="0023446A" w:rsidRDefault="0023446A" w:rsidP="00D50FD0">
      <w:pPr>
        <w:contextualSpacing/>
        <w:jc w:val="center"/>
        <w:rPr>
          <w:b/>
        </w:rPr>
      </w:pPr>
    </w:p>
    <w:p w14:paraId="65F0B237" w14:textId="2A98E1AC" w:rsidR="00D50FD0" w:rsidRPr="00B31433" w:rsidRDefault="00D50FD0" w:rsidP="00D50FD0">
      <w:pPr>
        <w:contextualSpacing/>
        <w:jc w:val="center"/>
        <w:rPr>
          <w:b/>
        </w:rPr>
      </w:pPr>
      <w:r w:rsidRPr="00B31433">
        <w:rPr>
          <w:b/>
        </w:rPr>
        <w:t>NATJEČAJ</w:t>
      </w:r>
    </w:p>
    <w:p w14:paraId="5DF1E183" w14:textId="77777777" w:rsidR="00D50FD0" w:rsidRPr="00B31433" w:rsidRDefault="00D50FD0" w:rsidP="00D50FD0">
      <w:pPr>
        <w:contextualSpacing/>
        <w:jc w:val="center"/>
        <w:rPr>
          <w:b/>
        </w:rPr>
      </w:pPr>
      <w:r w:rsidRPr="00B31433">
        <w:rPr>
          <w:b/>
        </w:rPr>
        <w:t>za zasnivanje radnog odnosa</w:t>
      </w:r>
    </w:p>
    <w:p w14:paraId="23655042" w14:textId="77777777" w:rsidR="00D50FD0" w:rsidRPr="00B31433" w:rsidRDefault="00D50FD0" w:rsidP="00D50FD0">
      <w:pPr>
        <w:contextualSpacing/>
        <w:jc w:val="center"/>
        <w:rPr>
          <w:b/>
        </w:rPr>
      </w:pPr>
    </w:p>
    <w:p w14:paraId="00C4BC83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bCs/>
          <w:u w:val="single"/>
          <w:lang w:eastAsia="hr-HR"/>
        </w:rPr>
      </w:pPr>
    </w:p>
    <w:p w14:paraId="16809A7A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bCs/>
          <w:lang w:eastAsia="hr-HR"/>
        </w:rPr>
      </w:pPr>
      <w:r w:rsidRPr="00B31433">
        <w:rPr>
          <w:bCs/>
          <w:i/>
          <w:lang w:eastAsia="hr-HR"/>
        </w:rPr>
        <w:t xml:space="preserve">1. </w:t>
      </w:r>
      <w:r w:rsidRPr="00B31433">
        <w:t>Voditelj/</w:t>
      </w:r>
      <w:proofErr w:type="spellStart"/>
      <w:r w:rsidRPr="00B31433">
        <w:t>ica</w:t>
      </w:r>
      <w:proofErr w:type="spellEnd"/>
      <w:r w:rsidRPr="00B31433">
        <w:t xml:space="preserve"> računovodstva, jedan (1) izvršitelj/</w:t>
      </w:r>
      <w:proofErr w:type="spellStart"/>
      <w:r w:rsidRPr="00B31433">
        <w:t>ica</w:t>
      </w:r>
      <w:proofErr w:type="spellEnd"/>
      <w:r w:rsidRPr="00B31433">
        <w:t>, na neodređeno vrijeme u nepunom radnom vremenu – 20 sati ukupnog tjednog radnog vremena</w:t>
      </w:r>
    </w:p>
    <w:p w14:paraId="5EB2E63A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i/>
          <w:lang w:eastAsia="hr-HR"/>
        </w:rPr>
      </w:pPr>
    </w:p>
    <w:p w14:paraId="10373559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lang w:eastAsia="hr-HR"/>
        </w:rPr>
      </w:pPr>
    </w:p>
    <w:p w14:paraId="31065347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lang w:eastAsia="hr-HR"/>
        </w:rPr>
      </w:pPr>
      <w:r w:rsidRPr="00B31433">
        <w:rPr>
          <w:lang w:eastAsia="hr-HR"/>
        </w:rPr>
        <w:t xml:space="preserve">Na natječaj se mogu javiti </w:t>
      </w:r>
      <w:r w:rsidRPr="00B31433">
        <w:t>muške i ženske osobe</w:t>
      </w:r>
      <w:r w:rsidRPr="00B31433">
        <w:rPr>
          <w:lang w:eastAsia="hr-HR"/>
        </w:rPr>
        <w:t xml:space="preserve"> u skladu sa Zakonom o ravnopravnosti spolova (Narodne novine 82/08 i 69/17).</w:t>
      </w:r>
    </w:p>
    <w:p w14:paraId="5AB58A42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lang w:eastAsia="hr-HR"/>
        </w:rPr>
      </w:pPr>
    </w:p>
    <w:p w14:paraId="0185DA0D" w14:textId="77777777" w:rsidR="00D50FD0" w:rsidRPr="00B31433" w:rsidRDefault="00D50FD0" w:rsidP="00D50FD0">
      <w:pPr>
        <w:jc w:val="both"/>
        <w:rPr>
          <w:rFonts w:eastAsiaTheme="minorEastAsia"/>
        </w:rPr>
      </w:pPr>
      <w:r w:rsidRPr="00B31433">
        <w:t>Uvjeti:</w:t>
      </w:r>
      <w:r w:rsidRPr="00B31433">
        <w:rPr>
          <w:rFonts w:eastAsiaTheme="minorEastAsia"/>
        </w:rPr>
        <w:t xml:space="preserve"> </w:t>
      </w:r>
    </w:p>
    <w:p w14:paraId="070AD08F" w14:textId="77777777" w:rsidR="00D50FD0" w:rsidRPr="00B31433" w:rsidRDefault="00D50FD0" w:rsidP="00D50FD0">
      <w:pPr>
        <w:jc w:val="both"/>
        <w:rPr>
          <w:rFonts w:eastAsiaTheme="minorEastAsia"/>
        </w:rPr>
      </w:pPr>
      <w:r w:rsidRPr="00B31433">
        <w:rPr>
          <w:rFonts w:eastAsiaTheme="minorEastAsia"/>
        </w:rPr>
        <w:t>- opći uvjeti za zasnivanje radnog odnosa sukladno aktualnom Zakonu o radu i Kolektivnom ugovoru.</w:t>
      </w:r>
    </w:p>
    <w:p w14:paraId="44EFBB64" w14:textId="77777777" w:rsidR="00D50FD0" w:rsidRPr="00C61BA4" w:rsidRDefault="00D50FD0" w:rsidP="00D50FD0">
      <w:pPr>
        <w:pStyle w:val="Bezproreda"/>
        <w:jc w:val="both"/>
        <w:rPr>
          <w:rFonts w:eastAsiaTheme="minorEastAsia"/>
        </w:rPr>
      </w:pPr>
      <w:r w:rsidRPr="00C61BA4">
        <w:rPr>
          <w:rFonts w:eastAsiaTheme="minorEastAsia"/>
        </w:rPr>
        <w:t xml:space="preserve">- </w:t>
      </w:r>
      <w:r>
        <w:t>p</w:t>
      </w:r>
      <w:r w:rsidRPr="00C61BA4">
        <w:rPr>
          <w:rFonts w:eastAsiaTheme="minorEastAsia"/>
        </w:rPr>
        <w:t xml:space="preserve">osebni uvjeti: poznavanje hrvatskog jezika i latiničkog pisma te odgovarajuća vrsta i razina obrazovanja sukladno odredbama članka 105. Zakonom o odgoju i obrazovanju u osnovnoj i srednjoj školi (NN 87/08, 86/09, 92/10, 105/10, 90/11, 5/12, 16/12, 86/12, 126/12, 94/13, 152/14, 07/17, 68/18, 98/19, 64/20, 151/22, 155/23 i 156/23)  </w:t>
      </w:r>
      <w:r w:rsidRPr="00C61BA4">
        <w:t>kandidati moraju imati visoku ili višu stručnu spremu ekonomskog smjera i radno iskustvo na poslovima proračunskog i neprofitnog računovodstva.</w:t>
      </w:r>
    </w:p>
    <w:p w14:paraId="3BF4CE92" w14:textId="77777777" w:rsidR="00D50FD0" w:rsidRPr="00C61BA4" w:rsidRDefault="00D50FD0" w:rsidP="00D50FD0">
      <w:pPr>
        <w:pStyle w:val="Bezproreda"/>
      </w:pPr>
    </w:p>
    <w:p w14:paraId="39A5941A" w14:textId="77777777" w:rsidR="00D50FD0" w:rsidRPr="00B31433" w:rsidRDefault="00D50FD0" w:rsidP="00D50FD0">
      <w:pPr>
        <w:spacing w:after="200"/>
        <w:jc w:val="both"/>
        <w:rPr>
          <w:rFonts w:eastAsiaTheme="minorEastAsia"/>
        </w:rPr>
      </w:pPr>
      <w:r w:rsidRPr="00B31433">
        <w:rPr>
          <w:rFonts w:eastAsiaTheme="minorEastAsia"/>
        </w:rPr>
        <w:t>Procjenu i vrednovanje kandidata prijavljenih na natječaj izvršit će Povjerenstvo imenovano Odlukom ravnatelja Škole.</w:t>
      </w:r>
    </w:p>
    <w:p w14:paraId="202F73DA" w14:textId="77777777" w:rsidR="00D50FD0" w:rsidRPr="00B31433" w:rsidRDefault="00D50FD0" w:rsidP="00D50FD0">
      <w:pPr>
        <w:jc w:val="both"/>
      </w:pPr>
      <w:r w:rsidRPr="00B31433">
        <w:t>Prijava mora sadržavati:</w:t>
      </w:r>
    </w:p>
    <w:p w14:paraId="577C33D5" w14:textId="77777777" w:rsidR="00D50FD0" w:rsidRPr="00B31433" w:rsidRDefault="00D50FD0" w:rsidP="00D50FD0">
      <w:pPr>
        <w:jc w:val="both"/>
        <w:rPr>
          <w:rFonts w:eastAsiaTheme="minorEastAsia"/>
        </w:rPr>
      </w:pPr>
      <w:r w:rsidRPr="00B31433">
        <w:rPr>
          <w:rFonts w:eastAsiaTheme="minorEastAsia"/>
        </w:rPr>
        <w:t>1. vlastoručno potpisanu zamolbu</w:t>
      </w:r>
    </w:p>
    <w:p w14:paraId="52DD50B6" w14:textId="77777777" w:rsidR="00D50FD0" w:rsidRPr="00B31433" w:rsidRDefault="00D50FD0" w:rsidP="00D50FD0">
      <w:pPr>
        <w:jc w:val="both"/>
        <w:rPr>
          <w:rFonts w:eastAsiaTheme="minorEastAsia"/>
        </w:rPr>
      </w:pPr>
      <w:r w:rsidRPr="00B31433">
        <w:rPr>
          <w:rFonts w:eastAsiaTheme="minorEastAsia"/>
        </w:rPr>
        <w:t>2. životopis</w:t>
      </w:r>
    </w:p>
    <w:p w14:paraId="0F6E4A42" w14:textId="77777777" w:rsidR="00D50FD0" w:rsidRPr="00B31433" w:rsidRDefault="00D50FD0" w:rsidP="00D50FD0">
      <w:pPr>
        <w:jc w:val="both"/>
        <w:rPr>
          <w:rFonts w:eastAsiaTheme="minorEastAsia"/>
        </w:rPr>
      </w:pPr>
      <w:r w:rsidRPr="00B31433">
        <w:t>3. kontakt podatke: adresu, telefonski broj, adresu e-pošte</w:t>
      </w:r>
    </w:p>
    <w:p w14:paraId="15238E49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i/>
          <w:lang w:eastAsia="hr-HR"/>
        </w:rPr>
      </w:pPr>
      <w:r w:rsidRPr="00B31433">
        <w:rPr>
          <w:rFonts w:eastAsiaTheme="minorEastAsia"/>
        </w:rPr>
        <w:t xml:space="preserve">4. </w:t>
      </w:r>
      <w:r w:rsidRPr="00B31433">
        <w:t>diplomu odnosno dokaz o stečenoj stručnoj spremi</w:t>
      </w:r>
    </w:p>
    <w:p w14:paraId="101644DD" w14:textId="77777777" w:rsidR="00D50FD0" w:rsidRPr="00B31433" w:rsidRDefault="00D50FD0" w:rsidP="00D50FD0">
      <w:pPr>
        <w:jc w:val="both"/>
        <w:rPr>
          <w:rFonts w:eastAsiaTheme="minorEastAsia"/>
        </w:rPr>
      </w:pPr>
      <w:r w:rsidRPr="00B31433">
        <w:rPr>
          <w:rFonts w:eastAsiaTheme="minorEastAsia"/>
        </w:rPr>
        <w:t>5. dokaz o državljanstvu</w:t>
      </w:r>
    </w:p>
    <w:p w14:paraId="415C8A8E" w14:textId="77777777" w:rsidR="00D50FD0" w:rsidRPr="00B31433" w:rsidRDefault="00D50FD0" w:rsidP="00D50FD0">
      <w:pPr>
        <w:jc w:val="both"/>
        <w:rPr>
          <w:shd w:val="clear" w:color="auto" w:fill="FFFFFF"/>
        </w:rPr>
      </w:pPr>
      <w:r w:rsidRPr="00B31433">
        <w:rPr>
          <w:rFonts w:eastAsiaTheme="minorEastAsia"/>
        </w:rPr>
        <w:lastRenderedPageBreak/>
        <w:t>6.</w:t>
      </w:r>
      <w:r w:rsidRPr="00B31433">
        <w:rPr>
          <w:shd w:val="clear" w:color="auto" w:fill="FFFFFF"/>
        </w:rPr>
        <w:t xml:space="preserve"> dokaz da se protiv kandidata ne vodi kazneni postupak u smislu članka 106. Zakona o odgoju i obrazovanju u osnovnoj i srednjoj školi (tzv. potvrda o nekažnjavanju – </w:t>
      </w:r>
      <w:r w:rsidRPr="00B31433">
        <w:rPr>
          <w:rStyle w:val="Naglaeno"/>
          <w:shd w:val="clear" w:color="auto" w:fill="FFFFFF"/>
        </w:rPr>
        <w:t>ne starija od dana raspisivanja natječaja</w:t>
      </w:r>
      <w:r w:rsidRPr="00B31433">
        <w:rPr>
          <w:shd w:val="clear" w:color="auto" w:fill="FFFFFF"/>
        </w:rPr>
        <w:t>),</w:t>
      </w:r>
    </w:p>
    <w:p w14:paraId="163C533D" w14:textId="77777777" w:rsidR="00D50FD0" w:rsidRPr="00B31433" w:rsidRDefault="00D50FD0" w:rsidP="00D50FD0">
      <w:pPr>
        <w:jc w:val="both"/>
      </w:pPr>
      <w:r w:rsidRPr="00B31433">
        <w:rPr>
          <w:rFonts w:eastAsiaTheme="minorEastAsia"/>
        </w:rPr>
        <w:t xml:space="preserve">7. </w:t>
      </w:r>
      <w:r w:rsidRPr="00B31433">
        <w:t>elektronički zapis ili potvrdu o podacima evidentiranim u matičnoj evidenciji Hrvatskog zavoda za mirovinsko osiguranje.</w:t>
      </w:r>
    </w:p>
    <w:p w14:paraId="235202FC" w14:textId="77777777" w:rsidR="00D50FD0" w:rsidRPr="00B31433" w:rsidRDefault="00D50FD0" w:rsidP="00D50FD0">
      <w:pPr>
        <w:spacing w:before="100" w:beforeAutospacing="1" w:after="100" w:afterAutospacing="1"/>
        <w:contextualSpacing/>
        <w:jc w:val="both"/>
        <w:rPr>
          <w:i/>
          <w:lang w:eastAsia="hr-HR"/>
        </w:rPr>
      </w:pPr>
    </w:p>
    <w:p w14:paraId="1C493D63" w14:textId="77777777" w:rsidR="00D50FD0" w:rsidRPr="00B31433" w:rsidRDefault="00D50FD0" w:rsidP="00D50FD0">
      <w:pPr>
        <w:jc w:val="both"/>
      </w:pPr>
      <w:r w:rsidRPr="00B31433">
        <w:t xml:space="preserve">Navedene isprave odnosno prilozi dostavljaju se u neovjerenoj preslici. </w:t>
      </w:r>
    </w:p>
    <w:p w14:paraId="40C4CF83" w14:textId="77777777" w:rsidR="00D50FD0" w:rsidRPr="00B31433" w:rsidRDefault="00D50FD0" w:rsidP="00D50FD0">
      <w:pPr>
        <w:jc w:val="both"/>
      </w:pPr>
      <w:r w:rsidRPr="00B31433">
        <w:t>Prije sklapanja ugovora o radu odabrani/a kandidat/</w:t>
      </w:r>
      <w:proofErr w:type="spellStart"/>
      <w:r w:rsidRPr="00B31433">
        <w:t>kinja</w:t>
      </w:r>
      <w:proofErr w:type="spellEnd"/>
      <w:r w:rsidRPr="00B31433">
        <w:t xml:space="preserve"> dužan/na je sve navedene priloge odnosno isprave dostaviti u izvorniku ili u preslici ovjerenoj od strane javnog bilježnika sukladno Zakonu o javnom bilježništvu  (Narodne novine broj 78/93, 29/94, 162/98. 16/07, 75/09, 120/16. i 57/22)</w:t>
      </w:r>
    </w:p>
    <w:p w14:paraId="5959B88B" w14:textId="77777777" w:rsidR="00D50FD0" w:rsidRPr="00B31433" w:rsidRDefault="00D50FD0" w:rsidP="00D50FD0">
      <w:pPr>
        <w:pStyle w:val="box8249682"/>
        <w:spacing w:after="161" w:afterAutospacing="0"/>
        <w:jc w:val="both"/>
      </w:pPr>
      <w:r w:rsidRPr="00B31433">
        <w:t>Osobe koje se pozivaju na pravo prednosti sukladno članku 102. Zakona o hrvatskim braniteljima iz Domovinskog rata i članovima njihovih obitelji (Narodne novine 121/17, 98/19, 84/21), članku 48.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209922C" w14:textId="77777777" w:rsidR="00D50FD0" w:rsidRPr="00B31433" w:rsidRDefault="00D50FD0" w:rsidP="00D50FD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 w:rsidRPr="00B31433"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24398E7C" w14:textId="77777777" w:rsidR="00D50FD0" w:rsidRPr="00B31433" w:rsidRDefault="00D50FD0" w:rsidP="00D50FD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 w:rsidRPr="00B31433">
        <w:t xml:space="preserve">Poveznica na internetsku stranicu Ministarstva hrvatskih branitelja s popisom dokaza potrebnih za ostvarivanja prava prednosti: </w:t>
      </w:r>
    </w:p>
    <w:p w14:paraId="4F1BDF1F" w14:textId="77777777" w:rsidR="00D50FD0" w:rsidRPr="00B31433" w:rsidRDefault="00185483" w:rsidP="00D50FD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hyperlink r:id="rId5" w:history="1">
        <w:r w:rsidR="00D50FD0" w:rsidRPr="00B31433">
          <w:rPr>
            <w:rStyle w:val="Hiperveza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7B4B8B50" w14:textId="77777777" w:rsidR="00D50FD0" w:rsidRPr="00B31433" w:rsidRDefault="00D50FD0" w:rsidP="00D50FD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</w:p>
    <w:p w14:paraId="1C2C8136" w14:textId="77777777" w:rsidR="00D50FD0" w:rsidRPr="00B31433" w:rsidRDefault="00D50FD0" w:rsidP="00D50FD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 w:rsidRPr="00B31433"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14:paraId="7265C5E9" w14:textId="77777777" w:rsidR="00D50FD0" w:rsidRPr="00B31433" w:rsidRDefault="00D50FD0" w:rsidP="00D50FD0">
      <w:pPr>
        <w:rPr>
          <w:rStyle w:val="Hiperveza"/>
          <w:color w:val="auto"/>
        </w:rPr>
      </w:pPr>
      <w:r w:rsidRPr="00B31433">
        <w:t xml:space="preserve">Poveznica na internetsku stranicu Ministarstva hrvatskih branitelja s popisom dokaza potrebnih za ostvarivanja prava prednosti: </w:t>
      </w:r>
      <w:hyperlink r:id="rId6" w:history="1">
        <w:r w:rsidRPr="00B31433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667EEB" w14:textId="77777777" w:rsidR="00D50FD0" w:rsidRPr="00B31433" w:rsidRDefault="00D50FD0" w:rsidP="00D50FD0">
      <w:pPr>
        <w:pStyle w:val="xmsonormal"/>
        <w:shd w:val="clear" w:color="auto" w:fill="FFFFFF"/>
        <w:spacing w:before="0" w:beforeAutospacing="0" w:after="0" w:afterAutospacing="0"/>
        <w:jc w:val="both"/>
      </w:pPr>
      <w:r w:rsidRPr="00B31433">
        <w:rPr>
          <w:bdr w:val="none" w:sz="0" w:space="0" w:color="auto" w:frame="1"/>
        </w:rPr>
        <w:t>Kandidat</w:t>
      </w:r>
      <w:r>
        <w:rPr>
          <w:bdr w:val="none" w:sz="0" w:space="0" w:color="auto" w:frame="1"/>
        </w:rPr>
        <w:t>/</w:t>
      </w:r>
      <w:proofErr w:type="spellStart"/>
      <w:r>
        <w:rPr>
          <w:bdr w:val="none" w:sz="0" w:space="0" w:color="auto" w:frame="1"/>
        </w:rPr>
        <w:t>kinja</w:t>
      </w:r>
      <w:proofErr w:type="spellEnd"/>
      <w:r w:rsidRPr="00B31433">
        <w:rPr>
          <w:bdr w:val="none" w:sz="0" w:space="0" w:color="auto" w:frame="1"/>
        </w:rPr>
        <w:t xml:space="preserve"> koji</w:t>
      </w:r>
      <w:r>
        <w:rPr>
          <w:bdr w:val="none" w:sz="0" w:space="0" w:color="auto" w:frame="1"/>
        </w:rPr>
        <w:t>/a</w:t>
      </w:r>
      <w:r w:rsidRPr="00B31433">
        <w:rPr>
          <w:bdr w:val="none" w:sz="0" w:space="0" w:color="auto" w:frame="1"/>
        </w:rPr>
        <w:t xml:space="preserve"> je steka</w:t>
      </w:r>
      <w:r>
        <w:rPr>
          <w:bdr w:val="none" w:sz="0" w:space="0" w:color="auto" w:frame="1"/>
        </w:rPr>
        <w:t>o/la</w:t>
      </w:r>
      <w:r w:rsidRPr="00B31433">
        <w:rPr>
          <w:bdr w:val="none" w:sz="0" w:space="0" w:color="auto" w:frame="1"/>
        </w:rPr>
        <w:t xml:space="preserve"> inozemnu obrazovnu kvalifikaciju dužan</w:t>
      </w:r>
      <w:r>
        <w:rPr>
          <w:bdr w:val="none" w:sz="0" w:space="0" w:color="auto" w:frame="1"/>
        </w:rPr>
        <w:t>/a</w:t>
      </w:r>
      <w:r w:rsidRPr="00B31433">
        <w:rPr>
          <w:bdr w:val="none" w:sz="0" w:space="0" w:color="auto" w:frame="1"/>
        </w:rPr>
        <w:t xml:space="preserve"> je u prijavi na natječaj priložiti potrebnu dokumentaciju u skladu sa Zakonom o priznavanju inozemnih obrazovnih kvalifikacija (Narodne novine, broj:158/03, 198/03,138/06 i 45/11) te Zakonom o reguliranim profesijama i priznavanju inozemnih stručnih kvalifikacija (Narodne novine, broj 82/15. i 70/19).</w:t>
      </w:r>
    </w:p>
    <w:p w14:paraId="081FE035" w14:textId="66C9FF8F" w:rsidR="00D50FD0" w:rsidRPr="00185483" w:rsidRDefault="00D50FD0" w:rsidP="00D50FD0">
      <w:pPr>
        <w:rPr>
          <w:rStyle w:val="Hiperveza"/>
        </w:rPr>
      </w:pPr>
      <w:r w:rsidRPr="00B31433">
        <w:t>Kandidat/</w:t>
      </w:r>
      <w:proofErr w:type="spellStart"/>
      <w:r w:rsidRPr="00B31433">
        <w:t>kinja</w:t>
      </w:r>
      <w:proofErr w:type="spellEnd"/>
      <w:r w:rsidRPr="00B31433">
        <w:t xml:space="preserve"> koji/a je pravodobno dostavo/la potpunu prijavu sa svim prilozima odnosno ispravama i ispunjava uvjete natječaja dužan/a je pristupiti procjeni odnosno testiranju prema odredbama Pravilnika o načinu i postupku zapošljavanja  </w:t>
      </w:r>
      <w:r w:rsidR="00185483">
        <w:rPr>
          <w:u w:val="single"/>
        </w:rPr>
        <w:fldChar w:fldCharType="begin"/>
      </w:r>
      <w:r w:rsidR="00185483">
        <w:rPr>
          <w:u w:val="single"/>
        </w:rPr>
        <w:instrText xml:space="preserve"> HYPERLINK "https://ogs-svbenedikta-zd.skole.hr/wp-content/uploads/sites/1646/2024/10/Pravilnik-o-nacinu-i-postupku-zaposljavanja.pdf" </w:instrText>
      </w:r>
      <w:r w:rsidR="00185483">
        <w:rPr>
          <w:u w:val="single"/>
        </w:rPr>
      </w:r>
      <w:r w:rsidR="00185483">
        <w:rPr>
          <w:u w:val="single"/>
        </w:rPr>
        <w:fldChar w:fldCharType="separate"/>
      </w:r>
      <w:r w:rsidRPr="00185483">
        <w:rPr>
          <w:rStyle w:val="Hiperveza"/>
        </w:rPr>
        <w:t>Pravilnik_o_nac</w:t>
      </w:r>
      <w:r w:rsidRPr="00185483">
        <w:rPr>
          <w:rStyle w:val="Hiperveza"/>
        </w:rPr>
        <w:t>i</w:t>
      </w:r>
      <w:r w:rsidRPr="00185483">
        <w:rPr>
          <w:rStyle w:val="Hiperveza"/>
        </w:rPr>
        <w:t>nu_i_postupku_zaposljavanja_1.pdf (skole.hr)</w:t>
      </w:r>
    </w:p>
    <w:p w14:paraId="49E8F4C5" w14:textId="73855E71" w:rsidR="00D50FD0" w:rsidRPr="00B31433" w:rsidRDefault="00185483" w:rsidP="00D50FD0">
      <w:pPr>
        <w:jc w:val="both"/>
      </w:pPr>
      <w:r>
        <w:rPr>
          <w:u w:val="single"/>
        </w:rPr>
        <w:lastRenderedPageBreak/>
        <w:fldChar w:fldCharType="end"/>
      </w:r>
      <w:r w:rsidR="00D50FD0" w:rsidRPr="00B31433">
        <w:t>Kandidat/</w:t>
      </w:r>
      <w:proofErr w:type="spellStart"/>
      <w:r w:rsidR="00D50FD0" w:rsidRPr="00B31433">
        <w:t>kinja</w:t>
      </w:r>
      <w:proofErr w:type="spellEnd"/>
      <w:r w:rsidR="00D50FD0" w:rsidRPr="00B31433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09030728" w14:textId="77777777" w:rsidR="00D50FD0" w:rsidRPr="00B31433" w:rsidRDefault="00D50FD0" w:rsidP="00D50FD0">
      <w:pPr>
        <w:pStyle w:val="xmsonormal"/>
        <w:shd w:val="clear" w:color="auto" w:fill="FFFFFF"/>
        <w:spacing w:before="0" w:beforeAutospacing="0" w:after="240" w:afterAutospacing="0"/>
        <w:jc w:val="both"/>
      </w:pPr>
      <w:r w:rsidRPr="00B31433">
        <w:rPr>
          <w:bdr w:val="none" w:sz="0" w:space="0" w:color="auto" w:frame="1"/>
        </w:rPr>
        <w:t>Za kandidate</w:t>
      </w:r>
      <w:r>
        <w:rPr>
          <w:bdr w:val="none" w:sz="0" w:space="0" w:color="auto" w:frame="1"/>
        </w:rPr>
        <w:t>/kinje</w:t>
      </w:r>
      <w:r w:rsidRPr="00B31433">
        <w:rPr>
          <w:bdr w:val="none" w:sz="0" w:space="0" w:color="auto" w:frame="1"/>
        </w:rPr>
        <w:t xml:space="preserve"> prijavljene na natječaj koji ispunjavaju formalne uvjete natječaja, te čije su prijave pravodobne i potpune, provest će se provjera kompetencija  prema Pravilniku o načinu i postupku zapošljavanja. Poziv kandidatima  na razgovor (intervju) , te vrijeme, mjesto i sadržaj razgovora s Povjerenstvom  i lista kandidata koji se pozivaju na razgovor objavit će se na mrežnoj stranici Škole u rubrici Natječaji i rješenja.</w:t>
      </w:r>
    </w:p>
    <w:p w14:paraId="543637FC" w14:textId="77777777" w:rsidR="00D50FD0" w:rsidRDefault="00D50FD0" w:rsidP="00D50FD0">
      <w:pPr>
        <w:pStyle w:val="xmsonormal"/>
        <w:shd w:val="clear" w:color="auto" w:fill="FFFFFF"/>
        <w:spacing w:before="0" w:beforeAutospacing="0" w:after="240" w:afterAutospacing="0"/>
        <w:jc w:val="both"/>
        <w:rPr>
          <w:bdr w:val="none" w:sz="0" w:space="0" w:color="auto" w:frame="1"/>
        </w:rPr>
      </w:pPr>
      <w:r w:rsidRPr="00B31433">
        <w:rPr>
          <w:bdr w:val="none" w:sz="0" w:space="0" w:color="auto" w:frame="1"/>
        </w:rPr>
        <w:t>Ako kandidat</w:t>
      </w:r>
      <w:r>
        <w:rPr>
          <w:bdr w:val="none" w:sz="0" w:space="0" w:color="auto" w:frame="1"/>
        </w:rPr>
        <w:t>/</w:t>
      </w:r>
      <w:proofErr w:type="spellStart"/>
      <w:r>
        <w:rPr>
          <w:bdr w:val="none" w:sz="0" w:space="0" w:color="auto" w:frame="1"/>
        </w:rPr>
        <w:t>kinja</w:t>
      </w:r>
      <w:proofErr w:type="spellEnd"/>
      <w:r w:rsidRPr="00B31433">
        <w:rPr>
          <w:bdr w:val="none" w:sz="0" w:space="0" w:color="auto" w:frame="1"/>
        </w:rPr>
        <w:t xml:space="preserve"> ne pristupi postupku vrednovanja i procjene, smatra se da je povukao</w:t>
      </w:r>
      <w:r>
        <w:rPr>
          <w:bdr w:val="none" w:sz="0" w:space="0" w:color="auto" w:frame="1"/>
        </w:rPr>
        <w:t>/la</w:t>
      </w:r>
      <w:r w:rsidRPr="00B31433">
        <w:rPr>
          <w:bdr w:val="none" w:sz="0" w:space="0" w:color="auto" w:frame="1"/>
        </w:rPr>
        <w:t xml:space="preserve"> prijavu na natječaj.</w:t>
      </w:r>
    </w:p>
    <w:p w14:paraId="3F0EB010" w14:textId="77777777" w:rsidR="00D50FD0" w:rsidRPr="00B31433" w:rsidRDefault="00D50FD0" w:rsidP="00D50FD0">
      <w:pPr>
        <w:pStyle w:val="xmsonormal"/>
        <w:shd w:val="clear" w:color="auto" w:fill="FFFFFF"/>
        <w:spacing w:before="0" w:beforeAutospacing="0" w:after="0" w:afterAutospacing="0" w:line="360" w:lineRule="auto"/>
        <w:jc w:val="both"/>
      </w:pPr>
      <w:r w:rsidRPr="00B31433">
        <w:t>Ugovor o radu se sklapa uz obvezan probni rok od 1 mjesec.</w:t>
      </w:r>
    </w:p>
    <w:p w14:paraId="318536C5" w14:textId="77777777" w:rsidR="00D50FD0" w:rsidRPr="00B31433" w:rsidRDefault="00D50FD0" w:rsidP="00D50FD0">
      <w:pPr>
        <w:spacing w:line="360" w:lineRule="auto"/>
      </w:pPr>
      <w:r w:rsidRPr="00B31433">
        <w:t xml:space="preserve">Rok za podnošenje prijave na natječaj je osam dana od dana objave natječaja. </w:t>
      </w:r>
    </w:p>
    <w:p w14:paraId="5E92FF0D" w14:textId="77777777" w:rsidR="00D50FD0" w:rsidRPr="00B31433" w:rsidRDefault="00D50FD0" w:rsidP="00D50FD0">
      <w:pPr>
        <w:jc w:val="both"/>
      </w:pPr>
      <w:r w:rsidRPr="00B31433">
        <w:t xml:space="preserve">Prijave na natječaj dostavljaju se neposredno ili poštom na adresu </w:t>
      </w:r>
      <w:r w:rsidRPr="00B31433">
        <w:rPr>
          <w:i/>
          <w:lang w:val="pl-PL"/>
        </w:rPr>
        <w:t xml:space="preserve">Osnovna glazbena škola sv. Benedikta, Madijevaca 10, Zadar </w:t>
      </w:r>
      <w:r w:rsidRPr="00B31433">
        <w:t>s naznakom „za natječaj“.</w:t>
      </w:r>
    </w:p>
    <w:p w14:paraId="484F8D9C" w14:textId="77777777" w:rsidR="00D50FD0" w:rsidRPr="00B31433" w:rsidRDefault="00D50FD0" w:rsidP="00D50FD0">
      <w:pPr>
        <w:jc w:val="both"/>
      </w:pPr>
      <w:r w:rsidRPr="00B31433">
        <w:t>Urednom prijavom smatra se samo ona prijava koja sadrži sve podatke i priloge navedene u natječaju i koja je podnesena u roku. Nepravodobne i nepotpune prijave neće se razmatrati.</w:t>
      </w:r>
    </w:p>
    <w:p w14:paraId="2EF86520" w14:textId="77777777" w:rsidR="00D50FD0" w:rsidRPr="00B31433" w:rsidRDefault="00D50FD0" w:rsidP="00D50FD0">
      <w:pPr>
        <w:jc w:val="both"/>
      </w:pPr>
      <w:r w:rsidRPr="00B31433">
        <w:t>Kandidat/</w:t>
      </w:r>
      <w:proofErr w:type="spellStart"/>
      <w:r w:rsidRPr="00B31433">
        <w:t>kinja</w:t>
      </w:r>
      <w:proofErr w:type="spellEnd"/>
      <w:r w:rsidRPr="00B31433">
        <w:t xml:space="preserve"> prijavljen/na </w:t>
      </w:r>
      <w:proofErr w:type="spellStart"/>
      <w:r w:rsidRPr="00B31433">
        <w:t>na</w:t>
      </w:r>
      <w:proofErr w:type="spellEnd"/>
      <w:r w:rsidRPr="00B31433">
        <w:t xml:space="preserve"> natječaj bit će obaviješten/na putem elektroničke pošte najkasnije u roku od osam dana od dana sklapanja ugovora o radu s odabranim/om kandidatom/</w:t>
      </w:r>
      <w:proofErr w:type="spellStart"/>
      <w:r w:rsidRPr="00B31433">
        <w:t>kinjom</w:t>
      </w:r>
      <w:proofErr w:type="spellEnd"/>
      <w:r w:rsidRPr="00B31433">
        <w:t xml:space="preserve">. </w:t>
      </w:r>
    </w:p>
    <w:p w14:paraId="2E61223D" w14:textId="77777777" w:rsidR="0023446A" w:rsidRDefault="0023446A" w:rsidP="00D50FD0">
      <w:pPr>
        <w:ind w:left="4248"/>
        <w:jc w:val="center"/>
        <w:rPr>
          <w:rFonts w:eastAsiaTheme="minorEastAsia"/>
        </w:rPr>
      </w:pPr>
    </w:p>
    <w:p w14:paraId="0A4C5319" w14:textId="60BF8513" w:rsidR="00D50FD0" w:rsidRPr="00927F57" w:rsidRDefault="00D50FD0" w:rsidP="00D50FD0">
      <w:pPr>
        <w:ind w:left="4248"/>
        <w:jc w:val="center"/>
        <w:rPr>
          <w:rFonts w:eastAsiaTheme="minorEastAsia"/>
          <w:b/>
        </w:rPr>
      </w:pPr>
      <w:r w:rsidRPr="00927F57">
        <w:rPr>
          <w:rFonts w:eastAsiaTheme="minorEastAsia"/>
        </w:rPr>
        <w:t>R</w:t>
      </w:r>
      <w:r w:rsidRPr="00486466">
        <w:rPr>
          <w:rFonts w:eastAsiaTheme="minorEastAsia"/>
        </w:rPr>
        <w:t>avnatelj</w:t>
      </w:r>
      <w:r w:rsidRPr="00927F57">
        <w:rPr>
          <w:rFonts w:eastAsiaTheme="minorEastAsia"/>
        </w:rPr>
        <w:t>:</w:t>
      </w:r>
    </w:p>
    <w:p w14:paraId="2D1C8AB9" w14:textId="77777777" w:rsidR="00D50FD0" w:rsidRPr="00927F57" w:rsidRDefault="00D50FD0" w:rsidP="00D50FD0">
      <w:pPr>
        <w:ind w:left="4248"/>
        <w:jc w:val="center"/>
        <w:rPr>
          <w:rFonts w:eastAsiaTheme="minorEastAsia"/>
        </w:rPr>
      </w:pPr>
      <w:r w:rsidRPr="00927F57">
        <w:rPr>
          <w:rFonts w:eastAsiaTheme="minorEastAsia"/>
        </w:rPr>
        <w:t xml:space="preserve">Igor </w:t>
      </w:r>
      <w:proofErr w:type="spellStart"/>
      <w:r w:rsidRPr="00927F57">
        <w:rPr>
          <w:rFonts w:eastAsiaTheme="minorEastAsia"/>
        </w:rPr>
        <w:t>Cecić</w:t>
      </w:r>
      <w:proofErr w:type="spellEnd"/>
      <w:r w:rsidRPr="00927F57">
        <w:rPr>
          <w:rFonts w:eastAsiaTheme="minorEastAsia"/>
        </w:rPr>
        <w:t>, prof.</w:t>
      </w:r>
    </w:p>
    <w:p w14:paraId="5A053C92" w14:textId="77777777" w:rsidR="00A20933" w:rsidRPr="006B7996" w:rsidRDefault="00A20933" w:rsidP="006B7996">
      <w:pPr>
        <w:autoSpaceDE w:val="0"/>
        <w:autoSpaceDN w:val="0"/>
        <w:adjustRightInd w:val="0"/>
        <w:jc w:val="both"/>
        <w:rPr>
          <w:rFonts w:eastAsia="Calibri"/>
          <w:color w:val="231F20"/>
          <w:lang w:eastAsia="hr-HR"/>
        </w:rPr>
      </w:pPr>
    </w:p>
    <w:sectPr w:rsidR="00A20933" w:rsidRPr="006B7996" w:rsidSect="006B7996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C3"/>
    <w:rsid w:val="000C6D5D"/>
    <w:rsid w:val="000E7346"/>
    <w:rsid w:val="00185483"/>
    <w:rsid w:val="00196CBE"/>
    <w:rsid w:val="001A3A70"/>
    <w:rsid w:val="0023446A"/>
    <w:rsid w:val="002D61F5"/>
    <w:rsid w:val="003450F4"/>
    <w:rsid w:val="004D7045"/>
    <w:rsid w:val="005E1515"/>
    <w:rsid w:val="00663EA8"/>
    <w:rsid w:val="006B7996"/>
    <w:rsid w:val="0080625D"/>
    <w:rsid w:val="008218F2"/>
    <w:rsid w:val="00972FB8"/>
    <w:rsid w:val="00A20933"/>
    <w:rsid w:val="00A76A9A"/>
    <w:rsid w:val="00A872D3"/>
    <w:rsid w:val="00B46C42"/>
    <w:rsid w:val="00BC33B5"/>
    <w:rsid w:val="00BD4DC3"/>
    <w:rsid w:val="00CB6D1D"/>
    <w:rsid w:val="00D269AF"/>
    <w:rsid w:val="00D50FD0"/>
    <w:rsid w:val="00D6418D"/>
    <w:rsid w:val="00D83BBD"/>
    <w:rsid w:val="00DE4276"/>
    <w:rsid w:val="00E132BE"/>
    <w:rsid w:val="00F46C44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chartTrackingRefBased/>
  <w15:docId w15:val="{F21087D5-CD3B-4DB4-BA9C-438C4901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StandardWeb">
    <w:name w:val="Normal (Web)"/>
    <w:basedOn w:val="Normal"/>
    <w:uiPriority w:val="99"/>
    <w:semiHidden/>
    <w:unhideWhenUsed/>
    <w:rsid w:val="006B7996"/>
    <w:pPr>
      <w:spacing w:before="100" w:beforeAutospacing="1" w:after="100" w:afterAutospacing="1"/>
    </w:pPr>
    <w:rPr>
      <w:lang w:val="en-US"/>
    </w:rPr>
  </w:style>
  <w:style w:type="paragraph" w:styleId="Bezproreda">
    <w:name w:val="No Spacing"/>
    <w:link w:val="BezproredaChar"/>
    <w:uiPriority w:val="1"/>
    <w:qFormat/>
    <w:rsid w:val="006B7996"/>
    <w:rPr>
      <w:rFonts w:ascii="Times New Roman" w:eastAsia="Times New Roman" w:hAnsi="Times New Roman"/>
      <w:sz w:val="24"/>
      <w:szCs w:val="24"/>
      <w:lang w:eastAsia="en-US"/>
    </w:rPr>
  </w:style>
  <w:style w:type="character" w:styleId="Naglaeno">
    <w:name w:val="Strong"/>
    <w:uiPriority w:val="22"/>
    <w:qFormat/>
    <w:rsid w:val="00D50FD0"/>
    <w:rPr>
      <w:b/>
      <w:bCs/>
    </w:rPr>
  </w:style>
  <w:style w:type="character" w:styleId="Hiperveza">
    <w:name w:val="Hyperlink"/>
    <w:basedOn w:val="Zadanifontodlomka"/>
    <w:uiPriority w:val="99"/>
    <w:unhideWhenUsed/>
    <w:rsid w:val="00D50FD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D50FD0"/>
    <w:pPr>
      <w:spacing w:before="100" w:beforeAutospacing="1" w:after="100" w:afterAutospacing="1"/>
    </w:pPr>
    <w:rPr>
      <w:lang w:eastAsia="hr-HR"/>
    </w:rPr>
  </w:style>
  <w:style w:type="character" w:customStyle="1" w:styleId="BezproredaChar">
    <w:name w:val="Bez proreda Char"/>
    <w:link w:val="Bezproreda"/>
    <w:uiPriority w:val="1"/>
    <w:rsid w:val="00D50FD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box8321335">
    <w:name w:val="box_8321335"/>
    <w:basedOn w:val="Normal"/>
    <w:rsid w:val="00D50FD0"/>
    <w:pPr>
      <w:spacing w:before="100" w:beforeAutospacing="1" w:after="100" w:afterAutospacing="1"/>
    </w:pPr>
    <w:rPr>
      <w:lang w:eastAsia="hr-HR"/>
    </w:rPr>
  </w:style>
  <w:style w:type="paragraph" w:customStyle="1" w:styleId="xmsonormal">
    <w:name w:val="x_msonormal"/>
    <w:basedOn w:val="Normal"/>
    <w:rsid w:val="00D50FD0"/>
    <w:pPr>
      <w:spacing w:before="100" w:beforeAutospacing="1" w:after="100" w:afterAutospacing="1"/>
    </w:pPr>
    <w:rPr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8548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5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Cecić</dc:creator>
  <cp:keywords/>
  <cp:lastModifiedBy>OGŠ sv. Benedikta - Madijevaca 10 - Zadar</cp:lastModifiedBy>
  <cp:revision>2</cp:revision>
  <cp:lastPrinted>2012-08-20T08:46:00Z</cp:lastPrinted>
  <dcterms:created xsi:type="dcterms:W3CDTF">2025-01-13T11:38:00Z</dcterms:created>
  <dcterms:modified xsi:type="dcterms:W3CDTF">2025-01-13T11:38:00Z</dcterms:modified>
</cp:coreProperties>
</file>